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E15E42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15E42">
        <w:rPr>
          <w:rFonts w:cs="Times New Roman"/>
          <w:szCs w:val="28"/>
        </w:rPr>
        <w:t xml:space="preserve">О признании  </w:t>
      </w:r>
      <w:proofErr w:type="gramStart"/>
      <w:r w:rsidR="00E15E42">
        <w:rPr>
          <w:rFonts w:cs="Times New Roman"/>
          <w:szCs w:val="28"/>
        </w:rPr>
        <w:t>утратившим</w:t>
      </w:r>
      <w:proofErr w:type="gramEnd"/>
      <w:r w:rsidR="00E15E42">
        <w:rPr>
          <w:rFonts w:cs="Times New Roman"/>
          <w:szCs w:val="28"/>
        </w:rPr>
        <w:t xml:space="preserve"> силу приказа департамента  агропромышленного комплекса и потребительского рынка Ярославской области           </w:t>
      </w:r>
    </w:p>
    <w:p w:rsidR="00695B61" w:rsidRDefault="00E15E42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30.07.2010 № 94</w:t>
      </w:r>
      <w:r w:rsidR="00977B87">
        <w:rPr>
          <w:rFonts w:cs="Times New Roman"/>
          <w:szCs w:val="28"/>
        </w:rPr>
        <w:fldChar w:fldCharType="end"/>
      </w:r>
    </w:p>
    <w:p w:rsidR="004A49F7" w:rsidRDefault="004A49F7" w:rsidP="00695B61">
      <w:pPr>
        <w:ind w:right="-2"/>
        <w:jc w:val="both"/>
        <w:rPr>
          <w:rFonts w:cs="Times New Roman"/>
          <w:szCs w:val="28"/>
        </w:rPr>
      </w:pPr>
    </w:p>
    <w:p w:rsidR="00E15E42" w:rsidRPr="00E15E42" w:rsidRDefault="002E0CD1" w:rsidP="00E15E4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E4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15E42">
        <w:rPr>
          <w:rFonts w:ascii="Times New Roman" w:hAnsi="Times New Roman" w:cs="Times New Roman"/>
          <w:sz w:val="28"/>
          <w:szCs w:val="28"/>
        </w:rPr>
        <w:t>соответствии с</w:t>
      </w:r>
      <w:r w:rsidR="00E15E42" w:rsidRPr="00E15E42">
        <w:rPr>
          <w:rFonts w:ascii="Times New Roman" w:hAnsi="Times New Roman" w:cs="Times New Roman"/>
          <w:sz w:val="28"/>
          <w:szCs w:val="28"/>
        </w:rPr>
        <w:t xml:space="preserve"> пунктом 2 </w:t>
      </w:r>
      <w:r w:rsidRPr="00E15E42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</w:t>
      </w:r>
      <w:r w:rsidR="00E15E42">
        <w:rPr>
          <w:rFonts w:ascii="Times New Roman" w:hAnsi="Times New Roman" w:cs="Times New Roman"/>
          <w:sz w:val="28"/>
          <w:szCs w:val="28"/>
        </w:rPr>
        <w:t>п</w:t>
      </w:r>
      <w:r w:rsidR="00E15E42" w:rsidRPr="00E15E42">
        <w:rPr>
          <w:rFonts w:ascii="Times New Roman" w:hAnsi="Times New Roman" w:cs="Times New Roman"/>
          <w:sz w:val="28"/>
          <w:szCs w:val="28"/>
        </w:rPr>
        <w:t>остановлени</w:t>
      </w:r>
      <w:r w:rsidR="00E15E42">
        <w:rPr>
          <w:rFonts w:ascii="Times New Roman" w:hAnsi="Times New Roman" w:cs="Times New Roman"/>
          <w:sz w:val="28"/>
          <w:szCs w:val="28"/>
        </w:rPr>
        <w:t>я</w:t>
      </w:r>
      <w:r w:rsidR="00E15E42" w:rsidRPr="00E15E42">
        <w:rPr>
          <w:rFonts w:ascii="Times New Roman" w:hAnsi="Times New Roman" w:cs="Times New Roman"/>
          <w:sz w:val="28"/>
          <w:szCs w:val="28"/>
        </w:rPr>
        <w:t xml:space="preserve"> Правительства Ярославской области от 24 августа 2012 г. </w:t>
      </w:r>
      <w:r w:rsidR="00E15E42">
        <w:rPr>
          <w:rFonts w:ascii="Times New Roman" w:hAnsi="Times New Roman" w:cs="Times New Roman"/>
          <w:sz w:val="28"/>
          <w:szCs w:val="28"/>
        </w:rPr>
        <w:t>№</w:t>
      </w:r>
      <w:r w:rsidR="00E15E42" w:rsidRPr="00E15E42">
        <w:rPr>
          <w:rFonts w:ascii="Times New Roman" w:hAnsi="Times New Roman" w:cs="Times New Roman"/>
          <w:sz w:val="28"/>
          <w:szCs w:val="28"/>
        </w:rPr>
        <w:t xml:space="preserve"> 798-п </w:t>
      </w:r>
      <w:r w:rsidR="00E15E42">
        <w:rPr>
          <w:rFonts w:ascii="Times New Roman" w:hAnsi="Times New Roman" w:cs="Times New Roman"/>
          <w:sz w:val="28"/>
          <w:szCs w:val="28"/>
        </w:rPr>
        <w:t>«</w:t>
      </w:r>
      <w:r w:rsidR="00E15E42" w:rsidRPr="00E15E42">
        <w:rPr>
          <w:rFonts w:ascii="Times New Roman" w:hAnsi="Times New Roman" w:cs="Times New Roman"/>
          <w:sz w:val="28"/>
          <w:szCs w:val="28"/>
        </w:rPr>
        <w:t>О реорганизации департамента агропромышленного комплекса и потребительского рынка Ярославской области</w:t>
      </w:r>
      <w:r w:rsidR="00E15E4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95B61" w:rsidRPr="00AE1F42" w:rsidRDefault="002E0CD1" w:rsidP="00E15E42">
      <w:pPr>
        <w:jc w:val="both"/>
        <w:rPr>
          <w:rFonts w:cs="Times New Roman"/>
          <w:kern w:val="1"/>
          <w:szCs w:val="28"/>
          <w:lang w:eastAsia="ar-SA"/>
        </w:rPr>
      </w:pPr>
      <w:r w:rsidRPr="00AE3832">
        <w:rPr>
          <w:rFonts w:cs="Times New Roman"/>
          <w:kern w:val="1"/>
          <w:szCs w:val="28"/>
          <w:lang w:eastAsia="ar-SA"/>
        </w:rPr>
        <w:t xml:space="preserve">ДЕПАРТАМЕНТ </w:t>
      </w:r>
      <w:r w:rsidR="00AE1F42">
        <w:rPr>
          <w:rFonts w:cs="Times New Roman"/>
          <w:kern w:val="1"/>
          <w:szCs w:val="28"/>
          <w:lang w:eastAsia="ar-SA"/>
        </w:rPr>
        <w:t xml:space="preserve">ВЕТЕРИНАРИИ ЯРОСЛАВСКОЙ ОБЛАСТИ </w:t>
      </w:r>
      <w:r w:rsidR="001B3AD5" w:rsidRPr="00AE3832">
        <w:rPr>
          <w:rFonts w:cs="Times New Roman"/>
          <w:szCs w:val="28"/>
        </w:rPr>
        <w:t>ПРИКАЗЫВАЕТ</w:t>
      </w:r>
      <w:r w:rsidR="00695B61" w:rsidRPr="00AE3832">
        <w:rPr>
          <w:rFonts w:cs="Times New Roman"/>
          <w:szCs w:val="28"/>
        </w:rPr>
        <w:t>:</w:t>
      </w:r>
    </w:p>
    <w:p w:rsidR="00695B61" w:rsidRPr="00AE3832" w:rsidRDefault="00292C52" w:rsidP="002E0CD1">
      <w:pPr>
        <w:pStyle w:val="a6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AE3832">
        <w:rPr>
          <w:kern w:val="1"/>
          <w:szCs w:val="28"/>
          <w:lang w:eastAsia="ar-SA"/>
        </w:rPr>
        <w:t>Признать утратившим</w:t>
      </w:r>
      <w:r w:rsidR="002E0CD1" w:rsidRPr="00AE3832">
        <w:rPr>
          <w:kern w:val="1"/>
          <w:szCs w:val="28"/>
          <w:lang w:eastAsia="ar-SA"/>
        </w:rPr>
        <w:t xml:space="preserve"> силу приказ департамента </w:t>
      </w:r>
      <w:r w:rsidRPr="00AE3832">
        <w:rPr>
          <w:kern w:val="1"/>
          <w:szCs w:val="28"/>
          <w:lang w:eastAsia="ar-SA"/>
        </w:rPr>
        <w:t xml:space="preserve">агропромышленного комплекса и потребительского рынка </w:t>
      </w:r>
      <w:r w:rsidR="004B7C7F">
        <w:rPr>
          <w:kern w:val="1"/>
          <w:szCs w:val="28"/>
          <w:lang w:eastAsia="ar-SA"/>
        </w:rPr>
        <w:t xml:space="preserve">            </w:t>
      </w:r>
      <w:r w:rsidRPr="00AE3832">
        <w:rPr>
          <w:kern w:val="1"/>
          <w:szCs w:val="28"/>
          <w:lang w:eastAsia="ar-SA"/>
        </w:rPr>
        <w:t>Ярославской области от 30.07.2010 №</w:t>
      </w:r>
      <w:r w:rsidR="00AE1F42">
        <w:rPr>
          <w:kern w:val="1"/>
          <w:szCs w:val="28"/>
          <w:lang w:eastAsia="ar-SA"/>
        </w:rPr>
        <w:t xml:space="preserve"> </w:t>
      </w:r>
      <w:r w:rsidRPr="00AE3832">
        <w:rPr>
          <w:kern w:val="1"/>
          <w:szCs w:val="28"/>
          <w:lang w:eastAsia="ar-SA"/>
        </w:rPr>
        <w:t>94 «Об утверждении административного регламента»</w:t>
      </w:r>
      <w:r w:rsidR="002E0CD1" w:rsidRPr="00AE3832">
        <w:rPr>
          <w:szCs w:val="28"/>
        </w:rPr>
        <w:t>.</w:t>
      </w:r>
    </w:p>
    <w:p w:rsidR="00292C52" w:rsidRPr="00AE3832" w:rsidRDefault="00292C52" w:rsidP="00292C52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hanging="11"/>
        <w:jc w:val="both"/>
        <w:rPr>
          <w:szCs w:val="28"/>
        </w:rPr>
      </w:pPr>
      <w:r w:rsidRPr="00AE3832">
        <w:rPr>
          <w:szCs w:val="28"/>
        </w:rPr>
        <w:t xml:space="preserve"> Приказ вступает в силу с момента подписания.</w:t>
      </w:r>
    </w:p>
    <w:p w:rsidR="00695B61" w:rsidRPr="004A49F7" w:rsidRDefault="00695B61" w:rsidP="00695B61">
      <w:pPr>
        <w:jc w:val="both"/>
        <w:rPr>
          <w:rFonts w:cs="Times New Roman"/>
          <w:sz w:val="18"/>
          <w:szCs w:val="18"/>
        </w:rPr>
      </w:pPr>
    </w:p>
    <w:p w:rsidR="00AE1F42" w:rsidRPr="004A49F7" w:rsidRDefault="00AE1F42" w:rsidP="00695B61">
      <w:pPr>
        <w:jc w:val="both"/>
        <w:rPr>
          <w:rFonts w:cs="Times New Roman"/>
          <w:sz w:val="18"/>
          <w:szCs w:val="18"/>
        </w:rPr>
      </w:pPr>
    </w:p>
    <w:p w:rsidR="004A49F7" w:rsidRPr="004A49F7" w:rsidRDefault="004A49F7" w:rsidP="00695B61">
      <w:pPr>
        <w:jc w:val="both"/>
        <w:rPr>
          <w:rFonts w:cs="Times New Roman"/>
          <w:sz w:val="18"/>
          <w:szCs w:val="18"/>
        </w:rPr>
      </w:pPr>
    </w:p>
    <w:p w:rsidR="00AE3832" w:rsidRPr="00AE3832" w:rsidRDefault="00AE3832" w:rsidP="00292C52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proofErr w:type="gramStart"/>
      <w:r w:rsidRPr="00AE3832">
        <w:rPr>
          <w:rFonts w:cs="Times New Roman"/>
          <w:szCs w:val="28"/>
        </w:rPr>
        <w:t>Исполняющий</w:t>
      </w:r>
      <w:proofErr w:type="gramEnd"/>
      <w:r w:rsidRPr="00AE3832">
        <w:rPr>
          <w:rFonts w:cs="Times New Roman"/>
          <w:szCs w:val="28"/>
        </w:rPr>
        <w:t xml:space="preserve"> обязанности </w:t>
      </w:r>
    </w:p>
    <w:p w:rsidR="00E1407E" w:rsidRPr="00AE3832" w:rsidRDefault="00AE3832" w:rsidP="00292C52">
      <w:pPr>
        <w:tabs>
          <w:tab w:val="right" w:pos="8931"/>
        </w:tabs>
        <w:ind w:firstLine="0"/>
        <w:jc w:val="both"/>
        <w:rPr>
          <w:szCs w:val="28"/>
        </w:rPr>
      </w:pPr>
      <w:r w:rsidRPr="00AE3832">
        <w:rPr>
          <w:rFonts w:cs="Times New Roman"/>
          <w:szCs w:val="28"/>
        </w:rPr>
        <w:t>директора департамента</w:t>
      </w:r>
      <w:r w:rsidR="00695B61" w:rsidRPr="00AE3832">
        <w:rPr>
          <w:rFonts w:cs="Times New Roman"/>
          <w:szCs w:val="28"/>
        </w:rPr>
        <w:tab/>
      </w:r>
      <w:r w:rsidRPr="00AE3832">
        <w:rPr>
          <w:rFonts w:cs="Times New Roman"/>
          <w:szCs w:val="28"/>
        </w:rPr>
        <w:t>В.В. Пеньков</w:t>
      </w:r>
    </w:p>
    <w:sectPr w:rsidR="00E1407E" w:rsidRPr="00AE3832" w:rsidSect="004A49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567" w:left="1985" w:header="709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CF" w:rsidRDefault="00450DCF">
      <w:r>
        <w:separator/>
      </w:r>
    </w:p>
  </w:endnote>
  <w:endnote w:type="continuationSeparator" w:id="0">
    <w:p w:rsidR="00450DCF" w:rsidRDefault="0045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50DC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50DC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50D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CF" w:rsidRDefault="00450DCF">
      <w:r>
        <w:separator/>
      </w:r>
    </w:p>
  </w:footnote>
  <w:footnote w:type="continuationSeparator" w:id="0">
    <w:p w:rsidR="00450DCF" w:rsidRDefault="00450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50DC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A49F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450D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111B3"/>
    <w:multiLevelType w:val="hybridMultilevel"/>
    <w:tmpl w:val="42D4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32647"/>
    <w:rsid w:val="00185E93"/>
    <w:rsid w:val="001A1989"/>
    <w:rsid w:val="001B3AD5"/>
    <w:rsid w:val="001C78DA"/>
    <w:rsid w:val="001F2A05"/>
    <w:rsid w:val="00220FC4"/>
    <w:rsid w:val="002306C4"/>
    <w:rsid w:val="00245805"/>
    <w:rsid w:val="002743FF"/>
    <w:rsid w:val="0027701B"/>
    <w:rsid w:val="00292C52"/>
    <w:rsid w:val="002D4D17"/>
    <w:rsid w:val="002E0CD1"/>
    <w:rsid w:val="0032292E"/>
    <w:rsid w:val="00357880"/>
    <w:rsid w:val="00363EA9"/>
    <w:rsid w:val="003A2DCC"/>
    <w:rsid w:val="003D1E8D"/>
    <w:rsid w:val="003D366C"/>
    <w:rsid w:val="0040656C"/>
    <w:rsid w:val="0041376D"/>
    <w:rsid w:val="0043223D"/>
    <w:rsid w:val="00432FA6"/>
    <w:rsid w:val="00450DCF"/>
    <w:rsid w:val="004A49F7"/>
    <w:rsid w:val="004B7C7F"/>
    <w:rsid w:val="004F4E3D"/>
    <w:rsid w:val="00591291"/>
    <w:rsid w:val="005E2A30"/>
    <w:rsid w:val="006077CE"/>
    <w:rsid w:val="00623967"/>
    <w:rsid w:val="00695B61"/>
    <w:rsid w:val="006E5129"/>
    <w:rsid w:val="006F1BDF"/>
    <w:rsid w:val="007209B8"/>
    <w:rsid w:val="007D0369"/>
    <w:rsid w:val="007D4DC8"/>
    <w:rsid w:val="00851E12"/>
    <w:rsid w:val="00874CB6"/>
    <w:rsid w:val="008C308C"/>
    <w:rsid w:val="008F79C3"/>
    <w:rsid w:val="00977B87"/>
    <w:rsid w:val="009D1C58"/>
    <w:rsid w:val="009F4ED3"/>
    <w:rsid w:val="00A02A6F"/>
    <w:rsid w:val="00A506CA"/>
    <w:rsid w:val="00AA7BF8"/>
    <w:rsid w:val="00AE1F42"/>
    <w:rsid w:val="00AE3832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CF49E5"/>
    <w:rsid w:val="00D001BB"/>
    <w:rsid w:val="00D00EFB"/>
    <w:rsid w:val="00E1407E"/>
    <w:rsid w:val="00E15E42"/>
    <w:rsid w:val="00E43D94"/>
    <w:rsid w:val="00E70E5F"/>
    <w:rsid w:val="00E92FF8"/>
    <w:rsid w:val="00E9379B"/>
    <w:rsid w:val="00EC1649"/>
    <w:rsid w:val="00F85F29"/>
    <w:rsid w:val="00F9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Прижатый влево"/>
    <w:basedOn w:val="a"/>
    <w:next w:val="a"/>
    <w:uiPriority w:val="99"/>
    <w:rsid w:val="00E15E42"/>
    <w:pPr>
      <w:autoSpaceDE w:val="0"/>
      <w:autoSpaceDN w:val="0"/>
      <w:adjustRightInd w:val="0"/>
      <w:ind w:firstLine="0"/>
    </w:pPr>
    <w:rPr>
      <w:rFonts w:ascii="Arial" w:eastAsiaTheme="minorHAns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2017-04-13T21:00:00+00:00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5B0F227E-3E81-4EFE-A19A-8A6F54ECED66}"/>
</file>

<file path=customXml/itemProps2.xml><?xml version="1.0" encoding="utf-8"?>
<ds:datastoreItem xmlns:ds="http://schemas.openxmlformats.org/officeDocument/2006/customXml" ds:itemID="{46BC586D-F868-4FE5-956E-6F82981D358F}"/>
</file>

<file path=customXml/itemProps3.xml><?xml version="1.0" encoding="utf-8"?>
<ds:datastoreItem xmlns:ds="http://schemas.openxmlformats.org/officeDocument/2006/customXml" ds:itemID="{07DCD9B7-3EA9-448C-8D89-C89F21ECB964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69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Гобцева Екатерина Владимировна</cp:lastModifiedBy>
  <cp:revision>13</cp:revision>
  <cp:lastPrinted>2014-02-28T11:48:00Z</cp:lastPrinted>
  <dcterms:created xsi:type="dcterms:W3CDTF">2014-07-28T13:21:00Z</dcterms:created>
  <dcterms:modified xsi:type="dcterms:W3CDTF">2017-04-11T12:33:00Z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признании  утратившим силу приказа департамента  агропромышленного комплекса и потребительского рынка Ярославской области           _x000d_
от 30.07.2010 № 94</vt:lpwstr>
  </property>
  <property fmtid="{D5CDD505-2E9C-101B-9397-08002B2CF9AE}" pid="6" name="ContentTypeId">
    <vt:lpwstr>0x0101007D98C80F7727A2499F5C1F27BEF6B62B</vt:lpwstr>
  </property>
</Properties>
</file>