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0A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748BD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признании </w:t>
      </w:r>
      <w:proofErr w:type="gramStart"/>
      <w:r>
        <w:rPr>
          <w:rFonts w:cs="Times New Roman"/>
          <w:szCs w:val="28"/>
        </w:rPr>
        <w:t>утратившим</w:t>
      </w:r>
      <w:proofErr w:type="gramEnd"/>
      <w:r>
        <w:rPr>
          <w:rFonts w:cs="Times New Roman"/>
          <w:szCs w:val="28"/>
        </w:rPr>
        <w:t xml:space="preserve"> силу постановления Губернатора области от 09.07.2009 № 358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A61019" w:rsidRDefault="005F21A3" w:rsidP="000E28A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ПОСТАНОВЛЯЮ:</w:t>
      </w:r>
    </w:p>
    <w:p w:rsidR="00ED589D" w:rsidRDefault="009748BD" w:rsidP="00E9794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Признать утратившим силу постановление Губернатора области от 09.07.200</w:t>
      </w:r>
      <w:bookmarkStart w:id="0" w:name="_GoBack"/>
      <w:bookmarkEnd w:id="0"/>
      <w:r>
        <w:rPr>
          <w:rFonts w:cs="Times New Roman"/>
          <w:szCs w:val="28"/>
        </w:rPr>
        <w:t>9 № 358 «О заключении договоров на проведение общественной экспертизы проектов нормативных правовых актов».</w:t>
      </w:r>
    </w:p>
    <w:p w:rsidR="009748BD" w:rsidRDefault="009748BD" w:rsidP="00E9794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Указ вступает в силу с момента подписания.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5867D8" w:rsidRDefault="005867D8" w:rsidP="005867D8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Временно</w:t>
      </w:r>
    </w:p>
    <w:p w:rsidR="005867D8" w:rsidRDefault="005867D8" w:rsidP="005867D8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исполняющий</w:t>
      </w:r>
      <w:proofErr w:type="gramEnd"/>
      <w:r>
        <w:rPr>
          <w:rFonts w:cs="Times New Roman"/>
          <w:szCs w:val="28"/>
        </w:rPr>
        <w:t xml:space="preserve"> обязанности</w:t>
      </w:r>
    </w:p>
    <w:p w:rsidR="005867D8" w:rsidRDefault="005867D8" w:rsidP="005867D8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Губернатора области</w:t>
      </w:r>
      <w:r>
        <w:rPr>
          <w:rFonts w:cs="Times New Roman"/>
          <w:szCs w:val="28"/>
        </w:rPr>
        <w:tab/>
        <w:t>Д.Ю. Миронов</w:t>
      </w:r>
    </w:p>
    <w:p w:rsidR="00E1407E" w:rsidRPr="003D1E8D" w:rsidRDefault="00E1407E" w:rsidP="005867D8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ABF" w:rsidRDefault="004C2ABF" w:rsidP="006C1916">
      <w:r>
        <w:separator/>
      </w:r>
    </w:p>
  </w:endnote>
  <w:endnote w:type="continuationSeparator" w:id="0">
    <w:p w:rsidR="004C2ABF" w:rsidRDefault="004C2ABF" w:rsidP="006C1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ABF" w:rsidRDefault="004C2ABF" w:rsidP="006C1916">
      <w:r>
        <w:separator/>
      </w:r>
    </w:p>
  </w:footnote>
  <w:footnote w:type="continuationSeparator" w:id="0">
    <w:p w:rsidR="004C2ABF" w:rsidRDefault="004C2ABF" w:rsidP="006C1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C37118" w:rsidRDefault="00290389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DD1545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B69A9"/>
    <w:rsid w:val="000C3D02"/>
    <w:rsid w:val="000D3BE7"/>
    <w:rsid w:val="000E28A3"/>
    <w:rsid w:val="00170036"/>
    <w:rsid w:val="001C78DA"/>
    <w:rsid w:val="002306C4"/>
    <w:rsid w:val="00272581"/>
    <w:rsid w:val="00290389"/>
    <w:rsid w:val="00396AD9"/>
    <w:rsid w:val="003A2DCC"/>
    <w:rsid w:val="003D1E8D"/>
    <w:rsid w:val="003D385C"/>
    <w:rsid w:val="0040656C"/>
    <w:rsid w:val="00492CC1"/>
    <w:rsid w:val="004C2ABF"/>
    <w:rsid w:val="004D20DA"/>
    <w:rsid w:val="005401AD"/>
    <w:rsid w:val="005867D8"/>
    <w:rsid w:val="005F21A3"/>
    <w:rsid w:val="006C1916"/>
    <w:rsid w:val="007C7A57"/>
    <w:rsid w:val="007D6CA5"/>
    <w:rsid w:val="008079F3"/>
    <w:rsid w:val="00807FB4"/>
    <w:rsid w:val="0085243D"/>
    <w:rsid w:val="00891C65"/>
    <w:rsid w:val="008B0C58"/>
    <w:rsid w:val="008C7E24"/>
    <w:rsid w:val="00913F93"/>
    <w:rsid w:val="00926345"/>
    <w:rsid w:val="00944A61"/>
    <w:rsid w:val="00951994"/>
    <w:rsid w:val="0095433F"/>
    <w:rsid w:val="00967601"/>
    <w:rsid w:val="009748BD"/>
    <w:rsid w:val="009823C6"/>
    <w:rsid w:val="009C3D89"/>
    <w:rsid w:val="00A102FB"/>
    <w:rsid w:val="00A13A93"/>
    <w:rsid w:val="00AF08F0"/>
    <w:rsid w:val="00BA000B"/>
    <w:rsid w:val="00BB1812"/>
    <w:rsid w:val="00C172CE"/>
    <w:rsid w:val="00CB69A9"/>
    <w:rsid w:val="00D00EFB"/>
    <w:rsid w:val="00D130A2"/>
    <w:rsid w:val="00D34418"/>
    <w:rsid w:val="00DD1545"/>
    <w:rsid w:val="00DF153E"/>
    <w:rsid w:val="00DF1D8F"/>
    <w:rsid w:val="00E1407E"/>
    <w:rsid w:val="00E27DC6"/>
    <w:rsid w:val="00E97942"/>
    <w:rsid w:val="00EB2BAB"/>
    <w:rsid w:val="00ED589D"/>
    <w:rsid w:val="00F35BCE"/>
    <w:rsid w:val="00F5662B"/>
    <w:rsid w:val="00F6637C"/>
    <w:rsid w:val="00F741DF"/>
    <w:rsid w:val="00FD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9C3D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C3D8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C3D89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C3D8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C3D89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C3D8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3D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2016-09-21T21:00:00+00:00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CF6988B1-639F-493D-9107-C9C192ACD8DA}"/>
</file>

<file path=customXml/itemProps2.xml><?xml version="1.0" encoding="utf-8"?>
<ds:datastoreItem xmlns:ds="http://schemas.openxmlformats.org/officeDocument/2006/customXml" ds:itemID="{D48F28D8-1D78-405D-9ADB-55DB16F8020C}"/>
</file>

<file path=customXml/itemProps3.xml><?xml version="1.0" encoding="utf-8"?>
<ds:datastoreItem xmlns:ds="http://schemas.openxmlformats.org/officeDocument/2006/customXml" ds:itemID="{E7DEBE75-AA5D-422B-B6B5-C158BC203CF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ЯО О признании утратившим силу постановления Губернатора области от 09.07.2009 № 358</dc:title>
  <dc:creator>Усилов</dc:creator>
  <cp:lastModifiedBy>samoylova</cp:lastModifiedBy>
  <cp:revision>2</cp:revision>
  <cp:lastPrinted>2011-05-24T10:58:00Z</cp:lastPrinted>
  <dcterms:created xsi:type="dcterms:W3CDTF">2016-09-22T08:44:00Z</dcterms:created>
  <dcterms:modified xsi:type="dcterms:W3CDTF">2016-09-22T08:44:00Z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[Содержание]</vt:lpwstr>
  </property>
  <property fmtid="{D5CDD505-2E9C-101B-9397-08002B2CF9AE}" pid="5" name="ContentTypeId">
    <vt:lpwstr>0x0101007D98C80F7727A2499F5C1F27BEF6B62B</vt:lpwstr>
  </property>
</Properties>
</file>