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5" w:rsidRPr="00E678C5" w:rsidRDefault="00E678C5" w:rsidP="006B2DDF">
      <w:pPr>
        <w:ind w:left="10773" w:firstLine="0"/>
        <w:contextualSpacing/>
        <w:rPr>
          <w:rFonts w:cs="Times New Roman"/>
          <w:szCs w:val="28"/>
        </w:rPr>
      </w:pPr>
      <w:r w:rsidRPr="00E678C5">
        <w:rPr>
          <w:rFonts w:cs="Times New Roman"/>
          <w:szCs w:val="28"/>
        </w:rPr>
        <w:t xml:space="preserve">УТВЕРЖДЕН </w:t>
      </w:r>
    </w:p>
    <w:p w:rsidR="00E678C5" w:rsidRPr="00E678C5" w:rsidRDefault="00E678C5" w:rsidP="006B2DDF">
      <w:pPr>
        <w:ind w:left="10773" w:firstLine="0"/>
        <w:contextualSpacing/>
        <w:rPr>
          <w:rFonts w:cs="Times New Roman"/>
          <w:szCs w:val="28"/>
        </w:rPr>
      </w:pPr>
      <w:r w:rsidRPr="00E678C5">
        <w:rPr>
          <w:rFonts w:cs="Times New Roman"/>
          <w:szCs w:val="28"/>
        </w:rPr>
        <w:t xml:space="preserve">распоряжением </w:t>
      </w:r>
    </w:p>
    <w:p w:rsidR="00E678C5" w:rsidRPr="00E678C5" w:rsidRDefault="00E678C5" w:rsidP="006B2DDF">
      <w:pPr>
        <w:ind w:left="10773" w:firstLine="0"/>
        <w:contextualSpacing/>
        <w:rPr>
          <w:rFonts w:cs="Times New Roman"/>
          <w:szCs w:val="28"/>
        </w:rPr>
      </w:pPr>
      <w:r w:rsidRPr="00E678C5">
        <w:rPr>
          <w:rFonts w:cs="Times New Roman"/>
          <w:szCs w:val="28"/>
        </w:rPr>
        <w:t>Губернатора области</w:t>
      </w:r>
    </w:p>
    <w:p w:rsidR="00E678C5" w:rsidRPr="00E678C5" w:rsidRDefault="00E678C5" w:rsidP="006B2DDF">
      <w:pPr>
        <w:ind w:left="10773" w:firstLine="0"/>
        <w:contextualSpacing/>
        <w:rPr>
          <w:rFonts w:cs="Times New Roman"/>
          <w:szCs w:val="28"/>
        </w:rPr>
      </w:pPr>
      <w:r w:rsidRPr="00E678C5">
        <w:rPr>
          <w:rFonts w:cs="Times New Roman"/>
          <w:szCs w:val="28"/>
        </w:rPr>
        <w:t>от ____________ № ______</w:t>
      </w:r>
    </w:p>
    <w:p w:rsidR="00E678C5" w:rsidRPr="00E678C5" w:rsidRDefault="00E678C5" w:rsidP="006B2DDF">
      <w:pPr>
        <w:ind w:left="5103"/>
        <w:contextualSpacing/>
        <w:rPr>
          <w:rFonts w:cs="Times New Roman"/>
          <w:szCs w:val="28"/>
        </w:rPr>
      </w:pPr>
    </w:p>
    <w:p w:rsidR="00E678C5" w:rsidRPr="00E678C5" w:rsidRDefault="00E678C5" w:rsidP="006B2DDF">
      <w:pPr>
        <w:ind w:left="5103"/>
        <w:contextualSpacing/>
        <w:rPr>
          <w:rFonts w:cs="Times New Roman"/>
          <w:szCs w:val="28"/>
        </w:rPr>
      </w:pPr>
    </w:p>
    <w:p w:rsidR="00E678C5" w:rsidRPr="00E678C5" w:rsidRDefault="00E678C5" w:rsidP="006B2DDF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678C5">
        <w:rPr>
          <w:rFonts w:eastAsia="Calibri" w:cs="Times New Roman"/>
          <w:b/>
          <w:szCs w:val="28"/>
        </w:rPr>
        <w:t>ПЕРЕЧЕНЬ</w:t>
      </w:r>
    </w:p>
    <w:p w:rsidR="00E678C5" w:rsidRPr="00E678C5" w:rsidRDefault="00E678C5" w:rsidP="006B2DDF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678C5">
        <w:rPr>
          <w:rFonts w:eastAsia="Calibri" w:cs="Times New Roman"/>
          <w:b/>
          <w:szCs w:val="28"/>
        </w:rPr>
        <w:t xml:space="preserve">функциональных показателей деятельности органов исполнительной власти Ярославской области </w:t>
      </w:r>
    </w:p>
    <w:p w:rsidR="00E678C5" w:rsidRPr="00E678C5" w:rsidRDefault="00E678C5" w:rsidP="006B2DDF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678C5">
        <w:rPr>
          <w:rFonts w:eastAsia="Calibri" w:cs="Times New Roman"/>
          <w:b/>
          <w:szCs w:val="28"/>
        </w:rPr>
        <w:t>и структурных подразделений Правительства области на 2022 год</w:t>
      </w:r>
    </w:p>
    <w:p w:rsidR="00E678C5" w:rsidRPr="00E678C5" w:rsidRDefault="00E678C5" w:rsidP="006B2DDF">
      <w:pPr>
        <w:contextualSpacing/>
        <w:jc w:val="center"/>
        <w:rPr>
          <w:rFonts w:eastAsia="Calibri" w:cs="Times New Roman"/>
          <w:szCs w:val="28"/>
        </w:rPr>
      </w:pPr>
    </w:p>
    <w:tbl>
      <w:tblPr>
        <w:tblStyle w:val="2"/>
        <w:tblW w:w="0" w:type="auto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417"/>
        <w:gridCol w:w="1418"/>
        <w:gridCol w:w="1417"/>
        <w:gridCol w:w="1418"/>
        <w:gridCol w:w="1353"/>
      </w:tblGrid>
      <w:tr w:rsidR="00E678C5" w:rsidRPr="00E678C5" w:rsidTr="00D806D6">
        <w:trPr>
          <w:trHeight w:val="1581"/>
        </w:trPr>
        <w:tc>
          <w:tcPr>
            <w:tcW w:w="959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№ </w:t>
            </w:r>
            <w:r w:rsidRPr="00E678C5">
              <w:rPr>
                <w:rFonts w:eastAsiaTheme="minorHAnsi" w:cs="Times New Roman"/>
                <w:szCs w:val="28"/>
              </w:rPr>
              <w:br/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п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>/п</w:t>
            </w:r>
          </w:p>
        </w:tc>
        <w:tc>
          <w:tcPr>
            <w:tcW w:w="538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Плановое значение показателя по итогам I квартала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Плановое значение показателя по итогам I</w:t>
            </w:r>
            <w:r w:rsidRPr="00E678C5">
              <w:rPr>
                <w:rFonts w:eastAsiaTheme="minorHAnsi" w:cs="Times New Roman"/>
                <w:szCs w:val="28"/>
                <w:lang w:val="en-US"/>
              </w:rPr>
              <w:t>I</w:t>
            </w:r>
            <w:r w:rsidRPr="00E678C5">
              <w:rPr>
                <w:rFonts w:eastAsiaTheme="minorHAnsi" w:cs="Times New Roman"/>
                <w:szCs w:val="28"/>
              </w:rPr>
              <w:t> квартала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Плановое значение показателя по итогам </w:t>
            </w:r>
            <w:r w:rsidRPr="00E678C5">
              <w:rPr>
                <w:rFonts w:eastAsiaTheme="minorHAnsi" w:cs="Times New Roman"/>
                <w:spacing w:val="-10"/>
                <w:szCs w:val="28"/>
              </w:rPr>
              <w:t>I</w:t>
            </w:r>
            <w:r w:rsidRPr="00E678C5">
              <w:rPr>
                <w:rFonts w:eastAsiaTheme="minorHAnsi" w:cs="Times New Roman"/>
                <w:spacing w:val="-10"/>
                <w:szCs w:val="28"/>
                <w:lang w:val="en-US"/>
              </w:rPr>
              <w:t>II</w:t>
            </w:r>
            <w:r w:rsidRPr="00E678C5">
              <w:rPr>
                <w:rFonts w:eastAsiaTheme="minorHAnsi" w:cs="Times New Roman"/>
                <w:spacing w:val="-10"/>
                <w:szCs w:val="28"/>
              </w:rPr>
              <w:t> квартала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pacing w:val="-10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Плановое значение показателя по итогам </w:t>
            </w:r>
            <w:r w:rsidRPr="00E678C5">
              <w:rPr>
                <w:rFonts w:eastAsiaTheme="minorHAnsi" w:cs="Times New Roman"/>
                <w:spacing w:val="-10"/>
                <w:szCs w:val="28"/>
              </w:rPr>
              <w:t>I</w:t>
            </w:r>
            <w:r w:rsidRPr="00E678C5">
              <w:rPr>
                <w:rFonts w:eastAsiaTheme="minorHAnsi" w:cs="Times New Roman"/>
                <w:spacing w:val="-10"/>
                <w:szCs w:val="28"/>
                <w:lang w:val="en-US"/>
              </w:rPr>
              <w:t>V</w:t>
            </w:r>
            <w:r w:rsidRPr="00E678C5">
              <w:rPr>
                <w:rFonts w:eastAsiaTheme="minorHAnsi" w:cs="Times New Roman"/>
                <w:spacing w:val="-10"/>
                <w:szCs w:val="28"/>
              </w:rPr>
              <w:t> квартала</w:t>
            </w:r>
          </w:p>
        </w:tc>
        <w:tc>
          <w:tcPr>
            <w:tcW w:w="1353" w:type="dxa"/>
          </w:tcPr>
          <w:p w:rsidR="00E678C5" w:rsidRPr="00E678C5" w:rsidRDefault="00E678C5" w:rsidP="006B2DDF">
            <w:pPr>
              <w:widowControl w:val="0"/>
              <w:ind w:left="-108" w:right="-7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Плановое значение показателя по итогам года</w:t>
            </w:r>
          </w:p>
        </w:tc>
      </w:tr>
    </w:tbl>
    <w:p w:rsidR="00E678C5" w:rsidRPr="00E678C5" w:rsidRDefault="00E678C5" w:rsidP="006B2DDF">
      <w:pPr>
        <w:contextualSpacing/>
        <w:rPr>
          <w:rFonts w:cs="Times New Roman"/>
          <w:sz w:val="2"/>
          <w:szCs w:val="2"/>
        </w:rPr>
      </w:pPr>
    </w:p>
    <w:tbl>
      <w:tblPr>
        <w:tblStyle w:val="2"/>
        <w:tblW w:w="147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5393"/>
        <w:gridCol w:w="1418"/>
        <w:gridCol w:w="1417"/>
        <w:gridCol w:w="1418"/>
        <w:gridCol w:w="1417"/>
        <w:gridCol w:w="1418"/>
        <w:gridCol w:w="1356"/>
      </w:tblGrid>
      <w:tr w:rsidR="00E678C5" w:rsidRPr="00E678C5" w:rsidTr="006B2DDF">
        <w:trPr>
          <w:trHeight w:val="20"/>
          <w:tblHeader/>
        </w:trPr>
        <w:tc>
          <w:tcPr>
            <w:tcW w:w="952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8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ОИВ ЯО и СППО, функционально подчиненные Губернатору области 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  <w:highlight w:val="yellow"/>
              </w:rPr>
            </w:pPr>
            <w:r w:rsidRPr="00E678C5">
              <w:rPr>
                <w:rFonts w:eastAsiaTheme="minorHAnsi" w:cs="Times New Roman"/>
                <w:szCs w:val="28"/>
                <w:lang w:val="en-US"/>
              </w:rPr>
              <w:t xml:space="preserve">1. </w:t>
            </w:r>
            <w:r w:rsidRPr="00E678C5">
              <w:rPr>
                <w:rFonts w:eastAsiaTheme="minorHAnsi" w:cs="Times New Roman"/>
                <w:szCs w:val="28"/>
              </w:rPr>
              <w:t xml:space="preserve"> ДГЖН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рассмотренных обращений от общего количества обращений, подлежащих рассмотрению в отчетном периоде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проведенных контрольных проверок исполнения предписаний по отношению к общему количеству предписаний, выданных в рамках лицензионного контроля, со сроком исполнения в отчетном периоде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отмененных результатов проверок,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проведенных в ходе осуществления лицензионного контроля, по отношению к общему количеству проверок, проведенных в отчетном периоде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1.4. 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Доля отмененных постановлений по</w:t>
            </w:r>
            <w:r w:rsidR="00312B3A">
              <w:rPr>
                <w:rFonts w:eastAsia="Calibri" w:cs="Times New Roman"/>
                <w:szCs w:val="28"/>
              </w:rPr>
              <w:t> </w:t>
            </w:r>
            <w:r w:rsidRPr="00E678C5">
              <w:rPr>
                <w:rFonts w:eastAsia="Calibri" w:cs="Times New Roman"/>
                <w:szCs w:val="28"/>
              </w:rPr>
              <w:t>отношению к общему числу постановлений, вынесенных ДГЖН в</w:t>
            </w:r>
            <w:r w:rsidR="00312B3A">
              <w:rPr>
                <w:rFonts w:eastAsia="Calibri" w:cs="Times New Roman"/>
                <w:szCs w:val="28"/>
              </w:rPr>
              <w:t> </w:t>
            </w:r>
            <w:r w:rsidRPr="00E678C5">
              <w:rPr>
                <w:rFonts w:eastAsia="Calibri" w:cs="Times New Roman"/>
                <w:szCs w:val="28"/>
              </w:rPr>
              <w:t>рамках осуществления лицензионного контроля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проведенных контрольных проверок исполнения предписаний по отношению к общему количеству предписаний, выданных в рамках жилищного надзора, со сроком исполнения в отчетном периоде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Доля отмененных результатов проверок, проведенных в ходе осуществления жилищного надзора, по отношению к общему количеству проверок, проведенных в отчетном периоде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Доля отмененных постановлений по отношению к общему числу постановлений, вынесенных ДГЖН в</w:t>
            </w:r>
            <w:r w:rsidR="00EF2039">
              <w:rPr>
                <w:rFonts w:eastAsia="Calibri" w:cs="Times New Roman"/>
                <w:szCs w:val="28"/>
              </w:rPr>
              <w:t> </w:t>
            </w:r>
            <w:r w:rsidRPr="00E678C5">
              <w:rPr>
                <w:rFonts w:eastAsia="Calibri" w:cs="Times New Roman"/>
                <w:szCs w:val="28"/>
              </w:rPr>
              <w:t>рамках осуществления государственного жилищного надзора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678C5">
              <w:rPr>
                <w:rFonts w:eastAsia="Calibri" w:cs="Times New Roman"/>
                <w:szCs w:val="28"/>
              </w:rPr>
              <w:t>≤ 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своевременно рассмотренных административных дел от общего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количества возбужденных административных дел, рассмотрение которых находится в компетенции ДГЖН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1.9.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направленных в суд административных дел от общего количества возбужденных и подлежащих направлению в суд административных дел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1.10. 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жалоб получателей государственных услуг, оказываемых ДГЖН, признанных обоснованными, от общего количества заявлений о получении государственных услуг, оказываемых ДГЖН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1.11.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публичных мероприятий, проведенных руководством ДГЖН, в</w:t>
            </w:r>
            <w:r w:rsidR="00EF2039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том</w:t>
            </w:r>
            <w:r w:rsidR="00EF2039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числе с использованием средств видео</w:t>
            </w:r>
            <w:r w:rsidR="00977BF9">
              <w:rPr>
                <w:rFonts w:eastAsiaTheme="minorHAnsi" w:cs="Times New Roman"/>
                <w:szCs w:val="28"/>
              </w:rPr>
              <w:noBreakHyphen/>
            </w:r>
            <w:r w:rsidRPr="00E678C5">
              <w:rPr>
                <w:rFonts w:eastAsiaTheme="minorHAnsi" w:cs="Times New Roman"/>
                <w:szCs w:val="28"/>
              </w:rPr>
              <w:t>конференц-связи</w:t>
            </w:r>
          </w:p>
        </w:tc>
        <w:tc>
          <w:tcPr>
            <w:tcW w:w="1418" w:type="dxa"/>
          </w:tcPr>
          <w:p w:rsidR="00E678C5" w:rsidRPr="00E678C5" w:rsidDel="00C34E3D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1.12.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публикаций, пресс-релизов, размещенных на официальном сайте ДГЖН на портале ОГВ ЯО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  <w:highlight w:val="yellow"/>
              </w:rPr>
            </w:pPr>
            <w:r w:rsidRPr="00E678C5">
              <w:rPr>
                <w:rFonts w:eastAsiaTheme="minorHAnsi" w:cs="Times New Roman"/>
                <w:szCs w:val="28"/>
              </w:rPr>
              <w:t>2. ДРБ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Степень выполнения плана по подготовке специалистов в области пожарной  безопасности, гражданской обороны и защиты населения и территорий от ЧС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Степень готовности пожарно-спасательных подразделений Ярославской области к тушению пожаров, ликвидации ЧС и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проведению аварийно-спасательных и других неотложных работ 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2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27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28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2.3.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выездов сотрудников аппарата антитеррористической комиссии в Ярославской области в МО области для оказания практической помощи муниципальным антитеррористическим  комиссиям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антитеррористических учений (тренировок)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Степень выполнения Плана работы антитеррористической комиссии в Ярославской области на 2022 год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2.6.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проверок ОМСУ, юридических лиц и индивидуальных предпринимателей в части регионального надзора в области защиты населения и территорий от ЧС природного и техногенного характера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2.7.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выездов по оказанию практической и методической помощи в сфере профилактики правонарушений,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контроля за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незаконным оборотом наркотиков, безопасности дорожного движения 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keepNext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 ИАТН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техники, осмотренной в рамках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исполнения государственной функции по осуществлению регионального государственного контроля (надзора) в области технического состояния и эксплуатации самоходных машин и других видов техники, от общего количества зарегистрированной техники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3,5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1,5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профилактических визитов, направленных на предупреждение нарушений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оказанных услуг по регистрации тракторов, самоходных дорожно-строительных и иных машин и прицепов к ним, а также выдаче государственных регистрационных знаков на них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4400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оказанных услуг по проведению технического осмотра тракторов, самоходных дорожно-строительных и иных машин и прицепов к ним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1950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2600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2050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10700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оказанных услуг по приему экзаменов на право управления самоходными машинами и выдаче удостоверений тракториста-машиниста (тракториста)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1400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4400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опротестованных органами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прокуратуры постановлений по делам об административных правонарушениях от общего количества вынесенных постановлений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0,2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0,2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0,2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0,2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жалоб получателей государственных услуг, оказываемых ИАТН, признанных обоснованными, от общего количества заявлений на получение государственных услуг, оказываемых ИАТН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0,06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0,06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0,06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0,06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0,06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 ИГСН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4.1.</w:t>
            </w:r>
          </w:p>
        </w:tc>
        <w:tc>
          <w:tcPr>
            <w:tcW w:w="5393" w:type="dxa"/>
          </w:tcPr>
          <w:p w:rsidR="00E678C5" w:rsidRPr="00E678C5" w:rsidRDefault="00E678C5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строящихся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/реконструируемых ОКС, в отношении которых </w:t>
            </w:r>
            <w:r w:rsidR="0007617D" w:rsidRPr="00E678C5">
              <w:rPr>
                <w:rFonts w:eastAsiaTheme="minorHAnsi" w:cs="Times New Roman"/>
                <w:szCs w:val="28"/>
              </w:rPr>
              <w:t xml:space="preserve">осуществляется </w:t>
            </w:r>
            <w:r w:rsidRPr="00E678C5">
              <w:rPr>
                <w:rFonts w:eastAsiaTheme="minorHAnsi" w:cs="Times New Roman"/>
                <w:szCs w:val="28"/>
              </w:rPr>
              <w:t>процедура регионального государственного строительного надзора</w:t>
            </w:r>
            <w:r w:rsidR="0007617D">
              <w:rPr>
                <w:rFonts w:eastAsiaTheme="minorHAnsi" w:cs="Times New Roman"/>
                <w:szCs w:val="28"/>
              </w:rPr>
              <w:t>,</w:t>
            </w:r>
            <w:r w:rsidRPr="00E678C5">
              <w:rPr>
                <w:rFonts w:eastAsiaTheme="minorHAnsi" w:cs="Times New Roman"/>
                <w:szCs w:val="28"/>
              </w:rPr>
              <w:t xml:space="preserve"> по</w:t>
            </w:r>
            <w:r w:rsidR="0007617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отношению к количеству ОКС, в</w:t>
            </w:r>
            <w:r w:rsidR="00F05BD5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отношении которых представлены извещения о начале строительства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ОКС, в отношении которых по результатам проведения контрольно-надзорных мероприятий выявлены нарушения градостроительного законодательства, по отношению к общему количеству проверенных ОКС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40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40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40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40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40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2"/>
                <w:szCs w:val="28"/>
              </w:rPr>
            </w:pPr>
            <w:r w:rsidRPr="00E678C5">
              <w:rPr>
                <w:rFonts w:eastAsiaTheme="minorHAnsi" w:cs="Times New Roman"/>
                <w:spacing w:val="-2"/>
                <w:szCs w:val="28"/>
              </w:rPr>
              <w:t xml:space="preserve">Доля нарушений в сфере строительства, за которые виновные лица в установленном порядке привлечены к административной ответственности, от общего количества </w:t>
            </w:r>
            <w:r w:rsidRPr="00E678C5">
              <w:rPr>
                <w:rFonts w:eastAsiaTheme="minorHAnsi" w:cs="Times New Roman"/>
                <w:spacing w:val="-2"/>
                <w:szCs w:val="28"/>
              </w:rPr>
              <w:lastRenderedPageBreak/>
              <w:t>выявленных нарушений в сфере строительства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4.4.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неисполненных предписаний об устранении нарушений градостроительного законодательства по отношению к общему количеству выданных предписаний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предотвращенных нарушений обязательных требований в сфере строительства по отношению к общему количеству обязательных требований, указанных в предостережениях о недопустимости нарушения обязательных требований в сфере строительства, выданных участникам строительства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уведомлений о выявлении самовольной постройки, направленных в</w:t>
            </w:r>
            <w:r w:rsidR="0007617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соответствии с частью 17 статьи 54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ГрК</w:t>
            </w:r>
            <w:proofErr w:type="spellEnd"/>
            <w:r w:rsidR="0007617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РФ в ОМСУ для принятия решения, предусмотренного статьей 55.32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ГрК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РФ, по отношению к количеству выявленных фактов возведения самовольных построек при реализации полномочий, предусмотренных частью 2 статьи 54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ГрК</w:t>
            </w:r>
            <w:proofErr w:type="spellEnd"/>
            <w:r w:rsidR="00F05BD5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РФ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2"/>
                <w:szCs w:val="28"/>
              </w:rPr>
            </w:pPr>
            <w:r w:rsidRPr="00E678C5">
              <w:rPr>
                <w:rFonts w:eastAsiaTheme="minorHAnsi" w:cs="Times New Roman"/>
                <w:spacing w:val="-2"/>
                <w:szCs w:val="28"/>
              </w:rPr>
              <w:t xml:space="preserve">Доля действий (фактов бездействия) должностных лиц ИГСН, признанных в судебном порядке незаконными, от общего </w:t>
            </w:r>
            <w:r w:rsidRPr="00E678C5">
              <w:rPr>
                <w:rFonts w:eastAsiaTheme="minorHAnsi" w:cs="Times New Roman"/>
                <w:spacing w:val="-2"/>
                <w:szCs w:val="28"/>
              </w:rPr>
              <w:lastRenderedPageBreak/>
              <w:t xml:space="preserve">количества совершенных должностными лицами ИГСН юридически значимых действий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hanging="5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5. КРИ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плановых контрольных мероприятий, проведенных в рамках осуществления полномочий по внутреннему государственному финансовому контролю в сфере бюджетных правоотношений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Внеплановые контрольные мероприятия в</w:t>
            </w:r>
            <w:r w:rsidR="0007617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рамках осуществления полномочий, относящихся к компетенции КРИ, проведены в соответствии с действующим законодательством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suppressAutoHyphens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плановых проверок в рамках осуществления контроля в сфере закупок (часть 3 статьи 99 Федерального закона от 5 апреля 2013 года № 44-ФЗ «</w:t>
            </w:r>
            <w:r w:rsidRPr="00E678C5">
              <w:rPr>
                <w:rFonts w:eastAsiaTheme="minorHAnsi" w:cs="Times New Roman"/>
                <w:szCs w:val="28"/>
                <w:lang w:eastAsia="ar-SA"/>
              </w:rPr>
              <w:t>О контрактной системе в сфере закупок товаров, работ, услуг для обеспечения государственных и муниципальных нужд»</w:t>
            </w:r>
            <w:r w:rsidRPr="00E678C5">
              <w:rPr>
                <w:rFonts w:eastAsiaTheme="minorHAnsi" w:cs="Times New Roman"/>
                <w:szCs w:val="28"/>
              </w:rPr>
              <w:t>) при осуществлении закупок товаров, работ, услуг для обеспечения нужд заказчиков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представлений и (или) предписаний, вынесенных в соответствии с требованиями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законодательства в рамках полномочий, относящихся к компетенции КРИ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5.5.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рассмотренных дел об административных правонарушениях от общего числа возбужденных дел об административных правонарушениях, рассмотрение которых находится в компетенции КРИ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рассмотренных обращений (жалоб, информации) граждан и организаций, поступивших в КРИ, от общего числа обращений, подлежащих рассмотрению в установленные законодательством сроки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 УМК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Позиция Губернатора области в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медиарейтинге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номер позиции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75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75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75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75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75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позитивных упоминаний о Губернаторе области в СМИ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негативных публикаций или подготовленных информационных материалов в отношении Губернатора области в общем количестве публикаций или подготовленных информационных материалов в отношении ОИВ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принявших участие в каждом опросе на портале ОГВ ЯО в информационно-телекоммуникационной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сети «Интернет»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6.5.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уникальных посетителей портала ОГВ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90 000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90 000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90 000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90 000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360 000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новостных материалов для размещения на портале ОГВ ЯО и в СМИ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новостных материалов для размещения на страницах Правительства области в социальных сетях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3200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7. УПК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антикоррупционных аудитов в ОИВ ЯО, ОМСУ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проверок соблюдения законодательства о противодействии коррупции в ГУ (МУ) и организациях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заседаний комиссии по координации работы по противодействию коррупции в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Уровень исполнения решений комиссии по координации работы по противодействию коррупции в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Уровень исполнения мероприятий подпрограммы «Противодействие коррупции в Ярославской области» 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lastRenderedPageBreak/>
              <w:t>государственной программы Ярославской области «Развитие системы государственного управления на территории Ярославской области» на 2021 – 2025 годы, утвержденной постановлением Правительства области от 01.03.2021 № 76-п  «</w:t>
            </w:r>
            <w:r w:rsidRPr="00E678C5">
              <w:rPr>
                <w:rFonts w:eastAsiaTheme="minorHAnsi" w:cs="Times New Roman"/>
                <w:color w:val="000000"/>
                <w:spacing w:val="-4"/>
                <w:szCs w:val="28"/>
              </w:rPr>
              <w:t>Об утверждении государственной программы Ярославской области «Развитие системы государственного управления на территории Ярославской области» на 2021 – 2025 годы»,</w:t>
            </w:r>
            <w:r w:rsidRPr="00E678C5">
              <w:rPr>
                <w:rFonts w:eastAsiaTheme="minorHAnsi" w:cs="Times New Roman"/>
                <w:color w:val="000000"/>
                <w:spacing w:val="-4"/>
                <w:sz w:val="20"/>
                <w:szCs w:val="20"/>
              </w:rPr>
              <w:t> 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 относительно сроков исполнения мероприятий, запланированных указанной подпрограммой на 2022 год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7.6.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государственных гражданских служащих Правительства области, 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12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II. Заместитель Губернатора области, курирующий вопросы внутренней политики</w:t>
            </w:r>
          </w:p>
        </w:tc>
      </w:tr>
      <w:tr w:rsidR="00D806D6" w:rsidRPr="00E678C5" w:rsidTr="006B2DDF">
        <w:trPr>
          <w:trHeight w:val="20"/>
        </w:trPr>
        <w:tc>
          <w:tcPr>
            <w:tcW w:w="14789" w:type="dxa"/>
            <w:gridSpan w:val="8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 АОДМС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tabs>
                <w:tab w:val="left" w:pos="184"/>
              </w:tabs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D806D6" w:rsidRPr="00E678C5" w:rsidRDefault="00D806D6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Уровень кадровой обеспеченности аппаратов мировых судей Ярославской области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мировых судей, прошедших повышение квалификации, от общего числа мировых судей Ярославской области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417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56" w:type="dxa"/>
          </w:tcPr>
          <w:p w:rsidR="00D806D6" w:rsidRPr="00E678C5" w:rsidRDefault="00D806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</w:t>
            </w:r>
            <w:r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проверок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в</w:t>
            </w:r>
            <w:r w:rsidR="00E14EAF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рамках осуществления контроля организации судебного делопроизводства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8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7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8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356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1.4.</w:t>
            </w:r>
          </w:p>
        </w:tc>
        <w:tc>
          <w:tcPr>
            <w:tcW w:w="5393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методических (обучающих) семинаров для работников аппаратов мировых судей</w:t>
            </w:r>
            <w:r w:rsidRPr="00E678C5">
              <w:rPr>
                <w:rFonts w:eastAsiaTheme="minorHAnsi" w:cstheme="minorBidi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Ярославской области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8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7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8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356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</w:rPr>
              <w:t xml:space="preserve">Доля залов судебных заседаний судебных участков мировых судей Ярославской области, оборудованных техническими средствами для просмотра </w:t>
            </w:r>
            <w:proofErr w:type="spellStart"/>
            <w:r w:rsidRPr="00E678C5">
              <w:rPr>
                <w:rFonts w:eastAsiaTheme="minorHAnsi" w:cstheme="minorBidi"/>
              </w:rPr>
              <w:t>видеодоказательств</w:t>
            </w:r>
            <w:proofErr w:type="spellEnd"/>
            <w:r w:rsidRPr="00E678C5">
              <w:rPr>
                <w:rFonts w:eastAsiaTheme="minorHAnsi" w:cstheme="minorBidi"/>
              </w:rPr>
              <w:t>, от общего количества залов судебных заседаний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D806D6" w:rsidRPr="00E678C5" w:rsidRDefault="00D806D6">
            <w:pPr>
              <w:ind w:firstLine="36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75</w:t>
            </w:r>
          </w:p>
        </w:tc>
        <w:tc>
          <w:tcPr>
            <w:tcW w:w="1418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D806D6" w:rsidRPr="00E678C5" w:rsidRDefault="00D806D6">
            <w:pPr>
              <w:ind w:firstLine="3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D806D6" w:rsidRPr="00E678C5" w:rsidRDefault="00D806D6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Доля залов судебных заседаний судебных участков мировых судей Ярославской области, оборудованных техническими средствами для организации участия в заседаниях в режиме видео-конференц-связи (веб-конференции), от общего </w:t>
            </w:r>
            <w:r w:rsidRPr="00E678C5">
              <w:rPr>
                <w:rFonts w:eastAsiaTheme="minorHAnsi" w:cstheme="minorBidi"/>
              </w:rPr>
              <w:t>количества залов судебных заседаний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D806D6" w:rsidRPr="00E678C5" w:rsidRDefault="00D806D6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≥80</w:t>
            </w:r>
          </w:p>
        </w:tc>
        <w:tc>
          <w:tcPr>
            <w:tcW w:w="1356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≥80</w:t>
            </w:r>
          </w:p>
        </w:tc>
      </w:tr>
      <w:tr w:rsidR="00D806D6" w:rsidRPr="00E678C5" w:rsidTr="006B2DDF">
        <w:trPr>
          <w:trHeight w:val="20"/>
        </w:trPr>
        <w:tc>
          <w:tcPr>
            <w:tcW w:w="14789" w:type="dxa"/>
            <w:gridSpan w:val="8"/>
          </w:tcPr>
          <w:p w:rsidR="00D806D6" w:rsidRPr="00E678C5" w:rsidRDefault="00D806D6" w:rsidP="00977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Pr="00E678C5">
              <w:rPr>
                <w:rFonts w:eastAsiaTheme="minorHAnsi" w:cs="Times New Roman"/>
                <w:szCs w:val="28"/>
              </w:rPr>
              <w:t>. ДОС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zCs w:val="28"/>
              </w:rPr>
              <w:t xml:space="preserve">Уровень удовлетворенности получателей информационно-аналитических материалов об общественно-политической ситуации в регионе, в том числе о деятельности действующих на территории области политических партий и иных участников общественно-политических процессов,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о</w:t>
            </w:r>
            <w:r w:rsidR="00E514E6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ходе избирательных кампаний, состоянии межнациональных отношений, подготовленных ДОС с целью принятия управленческих решений (отношение количества претензий, полученных от получателей информационно-аналитических материалов, к общему числу подготовленных информационно-аналитических материалов, умноженное на 100 процентов)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выполненных мероприятий плана социологических исследований от общего количества мероприятий плана социологических исследований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tabs>
                <w:tab w:val="left" w:pos="224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отчетов о реализации региональным телеканалом и радиоканалом законодательства о равном доступе к эфиру политических партий, представленных в ЯОД, в отношении которых Избирательной комиссией Ярославской области не выявлено нарушений, от общего количества отчетов о реализации региональным телеканалом и радиоканалом законодательства о равном доступе к эфиру политических партий, представленных в ЯОД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Оперативность информирования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руководства Российской Федерации и Ярославской области о резонансных общественно-политических мероприятиях, в том числе о публичных акциях, с целью принятия управленческих решений (с</w:t>
            </w:r>
            <w:r w:rsidR="00977BF9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момента окончания мероприятия)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часов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24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24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24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24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публичных акций на территории области, по которым получена информация из первичных источников, от общего количества публичных акций на территории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Уровень вовлеченности жителей Ярославской области в деятельность общественных организаций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tabs>
                <w:tab w:val="left" w:pos="224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12,7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12,5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12,6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12,7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12,7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мероприятий по оказанию информационной, консультационной, транспортной, имущественной поддержки СО НКО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tabs>
                <w:tab w:val="left" w:pos="224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конфликтогенных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ситуаций в сфере межнациональных отношений, в</w:t>
            </w:r>
            <w:r w:rsidR="00E514E6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отношении которых ДОС было обеспечено оперативное реагирование, от общего числа выявленных опросом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конфликтогенных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ситуаций в сфере межнациональных отношений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tabs>
                <w:tab w:val="left" w:pos="224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.9.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ОИВ ЯО, в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которых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сформированы общественные советы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2</w:t>
            </w:r>
            <w:r w:rsidR="00E678C5" w:rsidRPr="00E678C5">
              <w:rPr>
                <w:rFonts w:eastAsiaTheme="minorHAnsi" w:cs="Times New Roman"/>
                <w:szCs w:val="28"/>
              </w:rPr>
              <w:t>.10.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мероприятий, обеспечивающих взаимодействие Губернатора области, Правительства области и иных ОИВ ЯО с Общественной палатой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tabs>
                <w:tab w:val="left" w:pos="224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D806D6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 xml:space="preserve">. </w:t>
            </w:r>
            <w:proofErr w:type="spellStart"/>
            <w:r w:rsidR="00E678C5" w:rsidRPr="00E678C5">
              <w:rPr>
                <w:rFonts w:eastAsiaTheme="minorHAnsi" w:cs="Times New Roman"/>
                <w:szCs w:val="28"/>
              </w:rPr>
              <w:t>ДРПиВОМСУ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исполненных мероприятий, предусмотренных соглашением с некоммерческой организацией о предоставлении субсидии на организацию межмуниципального сотрудничества, в общем количестве мероприятий, указанных в соглашении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паспортов социально-экономического положения ГО и МР Ярославской области, данные которых актуализированы, в общем количестве паспортов социально-экономического положения ГО и МР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Оперативность подготовки информации о социально-экономическом положении МО области, запрашиваемой в рамках проведения общественно-политических и социально значимых мероприятий с участием Губернатора области, а также кураторов от Правительства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часов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8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8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8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8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исполненных мероприятий,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в</w:t>
            </w:r>
            <w:r w:rsidR="00D17BC1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отношении которых изданы приказы </w:t>
            </w:r>
            <w:r w:rsidRPr="00E678C5">
              <w:rPr>
                <w:rFonts w:eastAsiaTheme="minorHAnsi" w:cs="Times New Roman"/>
                <w:szCs w:val="28"/>
              </w:rPr>
              <w:br/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ДРПиВОМСУ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об осуществлении оплаты за</w:t>
            </w:r>
            <w:r w:rsidR="00D17BC1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счет средств областного бюджета, от числа запланированных мероприятий по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инициативному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бюджетированию на территории Ярославской области, реализуемых в рамках губернаторского проекта «Решаем вместе!»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мониторингов расходов на содержание ОМСУ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мероприятий, обеспечивающих взаимодействие Губернатора области, Правительства области и иных ОИВ ЯО с ОМСУ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  <w:r w:rsidR="00E678C5" w:rsidRPr="00E678C5">
              <w:rPr>
                <w:rFonts w:eastAsiaTheme="minorHAnsi" w:cs="Times New Roman"/>
                <w:szCs w:val="28"/>
              </w:rPr>
              <w:t>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Количество мероприятий, обеспечивающих участие в заседаниях представительных органов МО области курирующих их заместителей Председателя Правительства области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</w:t>
            </w:r>
          </w:p>
        </w:tc>
      </w:tr>
      <w:tr w:rsidR="00D806D6" w:rsidRPr="00E678C5" w:rsidTr="006B2DDF">
        <w:trPr>
          <w:trHeight w:val="20"/>
        </w:trPr>
        <w:tc>
          <w:tcPr>
            <w:tcW w:w="14789" w:type="dxa"/>
            <w:gridSpan w:val="8"/>
          </w:tcPr>
          <w:p w:rsidR="00D806D6" w:rsidRPr="00E678C5" w:rsidRDefault="00D806D6" w:rsidP="006B2DDF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4. Заместитель руководителя администрации Губернатора области – управляющий делами Правительства области </w:t>
            </w:r>
          </w:p>
        </w:tc>
      </w:tr>
      <w:tr w:rsidR="00D806D6" w:rsidRPr="00E678C5" w:rsidTr="006B2DDF">
        <w:trPr>
          <w:trHeight w:val="20"/>
        </w:trPr>
        <w:tc>
          <w:tcPr>
            <w:tcW w:w="952" w:type="dxa"/>
          </w:tcPr>
          <w:p w:rsidR="00D806D6" w:rsidRPr="00E678C5" w:rsidRDefault="00D806D6" w:rsidP="00977BF9">
            <w:pPr>
              <w:ind w:firstLine="0"/>
              <w:contextualSpacing/>
              <w:jc w:val="center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393" w:type="dxa"/>
          </w:tcPr>
          <w:p w:rsidR="00D806D6" w:rsidRPr="00E678C5" w:rsidRDefault="00D806D6" w:rsidP="00977BF9">
            <w:pPr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Степень достижения функциональных показателей деятельности </w:t>
            </w:r>
            <w:proofErr w:type="gramStart"/>
            <w:r w:rsidRPr="00E678C5">
              <w:rPr>
                <w:rFonts w:eastAsiaTheme="minorHAnsi" w:cs="Times New Roman"/>
                <w:spacing w:val="-4"/>
                <w:szCs w:val="28"/>
              </w:rPr>
              <w:t>курируемыми</w:t>
            </w:r>
            <w:proofErr w:type="gramEnd"/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 СППО</w:t>
            </w:r>
          </w:p>
        </w:tc>
        <w:tc>
          <w:tcPr>
            <w:tcW w:w="1418" w:type="dxa"/>
          </w:tcPr>
          <w:p w:rsidR="00D806D6" w:rsidRPr="00E678C5" w:rsidRDefault="00D806D6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D806D6" w:rsidRPr="00E678C5" w:rsidRDefault="00D806D6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D806D6" w:rsidRPr="00E678C5" w:rsidTr="006B2DDF">
        <w:trPr>
          <w:trHeight w:val="20"/>
        </w:trPr>
        <w:tc>
          <w:tcPr>
            <w:tcW w:w="14789" w:type="dxa"/>
            <w:gridSpan w:val="8"/>
          </w:tcPr>
          <w:p w:rsidR="00D806D6" w:rsidRPr="00E678C5" w:rsidRDefault="00D806D6" w:rsidP="006B2DD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5</w:t>
            </w:r>
            <w:r w:rsidRPr="00E678C5">
              <w:rPr>
                <w:rFonts w:eastAsiaTheme="minorHAnsi" w:cs="Times New Roman"/>
                <w:szCs w:val="28"/>
              </w:rPr>
              <w:t xml:space="preserve">. УВЗО 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5.</w:t>
            </w:r>
            <w:r w:rsidR="00E678C5" w:rsidRPr="00E678C5">
              <w:rPr>
                <w:rFonts w:eastAsiaTheme="minorHAnsi" w:cs="Times New Roman"/>
                <w:szCs w:val="28"/>
              </w:rPr>
              <w:t>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проектов законов Ярославской области, внесенных Губернатором области в ЯОД, по которым отсутствуют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заключения прокуратуры</w:t>
            </w:r>
            <w:r w:rsidRPr="00E678C5">
              <w:rPr>
                <w:rFonts w:eastAsiaTheme="minorHAnsi" w:cstheme="minorBidi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Ярославской области, Управления Министерства юстиции Российской Федерации по Ярославской области, правового управления аппарата ЯОД о несоответствии проекта закона законодательству Российской Федерации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D806D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5</w:t>
            </w:r>
            <w:r w:rsidR="00E678C5" w:rsidRPr="00E678C5">
              <w:rPr>
                <w:rFonts w:eastAsiaTheme="minorHAnsi" w:cs="Times New Roman"/>
                <w:szCs w:val="28"/>
              </w:rPr>
              <w:t>.2.</w:t>
            </w:r>
          </w:p>
        </w:tc>
        <w:tc>
          <w:tcPr>
            <w:tcW w:w="5393" w:type="dxa"/>
          </w:tcPr>
          <w:p w:rsidR="00E678C5" w:rsidRPr="00E678C5" w:rsidRDefault="00E678C5" w:rsidP="0066659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организационно и информационно обеспеченных заседаний ЯОД (заседаний комитетов) </w:t>
            </w:r>
            <w:r w:rsidR="00666599">
              <w:rPr>
                <w:rFonts w:eastAsiaTheme="minorHAnsi" w:cs="Times New Roman"/>
                <w:szCs w:val="28"/>
              </w:rPr>
              <w:t>за</w:t>
            </w:r>
            <w:r w:rsidRPr="00E678C5">
              <w:rPr>
                <w:rFonts w:eastAsiaTheme="minorHAnsi" w:cs="Times New Roman"/>
                <w:szCs w:val="28"/>
              </w:rPr>
              <w:t xml:space="preserve"> отчетный период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 (21)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 (30)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 (12)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 (30)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 (93)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42C08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5</w:t>
            </w:r>
            <w:r w:rsidR="00E678C5"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Отсутствие фактов несоблюдения сроков при подписании (отклонении), опубликовании и регистрации законов Ярославской области, принятых ЯОД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42C08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5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Отсутствие не выявленных в ходе правового анализа несоответствий законодательства Ярославской области федеральному законодательству, в</w:t>
            </w:r>
            <w:r w:rsidR="00666599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отношении которых поступили предложения надзорных органов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42C08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5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Исполнение плана законодательных инициатив Губернатора области на 2022</w:t>
            </w:r>
            <w:r w:rsidR="00926984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год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CB2436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C42C08">
              <w:rPr>
                <w:rFonts w:eastAsiaTheme="minorHAnsi" w:cs="Times New Roman"/>
                <w:szCs w:val="28"/>
              </w:rPr>
              <w:t>.</w:t>
            </w:r>
            <w:r w:rsidR="00E678C5" w:rsidRPr="00E678C5">
              <w:rPr>
                <w:rFonts w:eastAsiaTheme="minorHAnsi" w:cs="Times New Roman"/>
                <w:szCs w:val="28"/>
              </w:rPr>
              <w:t xml:space="preserve"> УД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исполненных заявок по организации и обеспечению мероприятий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6</w:t>
            </w:r>
            <w:r w:rsidR="00C42C08">
              <w:rPr>
                <w:rFonts w:eastAsiaTheme="minorHAnsi" w:cs="Times New Roman"/>
                <w:szCs w:val="28"/>
              </w:rPr>
              <w:t>.</w:t>
            </w:r>
            <w:r w:rsidR="00E678C5" w:rsidRPr="00E678C5">
              <w:rPr>
                <w:rFonts w:eastAsiaTheme="minorHAnsi" w:cs="Times New Roman"/>
                <w:szCs w:val="28"/>
              </w:rPr>
              <w:t>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заключенных государственных контрактов при организации закупок для нужд Правительства области от общего количества закупок, предусмотренных утвержденным планом-графиком закупок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 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организованной и проведенной претензионной работы по неисполнению условий заключенных государственных контрактов со стороны исполнителя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66659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рассмотренных заявок на материально-техническое и информационно-техническое обеспечение деятельности Правительства области, сенаторов Российской Федерации, депутатов Государственной Думы Федерального Собрания Российской Федерации, избранных от Ярославской области, и их помощников в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рассмотренных в установленном порядке заявок по содержанию служебных помещений в административных зданиях, используемых для размещения ОГВ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своевременно проведенных санитарно-гигиенических мероприятий в административных зданиях и помещениях,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используемых ОГВ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выполнения утвержденного плана строительных и ремонтных работ с учетом финансирования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6.</w:t>
            </w:r>
            <w:r w:rsidR="00E678C5" w:rsidRPr="00E678C5">
              <w:rPr>
                <w:rFonts w:eastAsiaTheme="minorHAnsi" w:cs="Times New Roman"/>
                <w:szCs w:val="28"/>
              </w:rPr>
              <w:t>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обеспечения безопасных условий перевозок пассажиров и грузов служебным транспортом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</w:t>
            </w:r>
            <w:r w:rsidR="00E678C5" w:rsidRPr="00E678C5">
              <w:rPr>
                <w:rFonts w:eastAsiaTheme="minorHAnsi" w:cs="Times New Roman"/>
                <w:szCs w:val="28"/>
              </w:rPr>
              <w:t>.9.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проведенного технического обслуживания и ремонта транспортных средств, используемых при обеспечении уставной деятельности, с</w:t>
            </w:r>
            <w:r w:rsidR="00621DF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учетом финансирования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</w:t>
            </w:r>
            <w:r w:rsidR="00C42C08">
              <w:rPr>
                <w:rFonts w:eastAsiaTheme="minorHAnsi" w:cs="Times New Roman"/>
                <w:szCs w:val="28"/>
              </w:rPr>
              <w:t>.</w:t>
            </w:r>
            <w:r w:rsidR="00E678C5" w:rsidRPr="00E678C5">
              <w:rPr>
                <w:rFonts w:eastAsiaTheme="minorHAnsi" w:cs="Times New Roman"/>
                <w:szCs w:val="28"/>
              </w:rPr>
              <w:t xml:space="preserve"> УДА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</w:t>
            </w:r>
            <w:r w:rsidR="00E678C5" w:rsidRPr="00E678C5">
              <w:rPr>
                <w:rFonts w:eastAsiaTheme="minorHAnsi" w:cs="Times New Roman"/>
                <w:szCs w:val="28"/>
              </w:rPr>
              <w:t>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уникальных, особо ценных и часто используемых архивных документов, для которых в течение года создан электронный фонд пользования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 хранения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2339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1339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994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2006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6678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</w:t>
            </w:r>
            <w:r w:rsidR="00E678C5" w:rsidRPr="00E678C5">
              <w:rPr>
                <w:rFonts w:eastAsiaTheme="minorHAnsi" w:cs="Times New Roman"/>
                <w:szCs w:val="28"/>
              </w:rPr>
              <w:t>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случаев предоставления государственной услуги по принятию решения о включении архивных документов в состав Архивного фонда Ярославской области в установленные сроки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</w:t>
            </w:r>
            <w:r w:rsidR="00E678C5"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E678C5" w:rsidRPr="00E678C5" w:rsidRDefault="00E678C5" w:rsidP="00621DFD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Средняя численность пользователей архивной информацией, размещенной в ГОИС общего пользования «Интернет</w:t>
            </w:r>
            <w:r w:rsidR="00621DFD">
              <w:rPr>
                <w:rFonts w:eastAsiaTheme="minorHAnsi" w:cs="Times New Roman"/>
                <w:szCs w:val="28"/>
              </w:rPr>
              <w:noBreakHyphen/>
            </w:r>
            <w:r w:rsidRPr="00E678C5">
              <w:rPr>
                <w:rFonts w:eastAsiaTheme="minorHAnsi" w:cs="Times New Roman"/>
                <w:szCs w:val="28"/>
              </w:rPr>
              <w:t xml:space="preserve">портал архивной службы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Ярославской области», на 10 тысяч жителей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7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жалоб получателей государственных услуг, оказываемых УДА, признанных обоснованными, от общего количества заявлений о получении государственных услуг, оказываемых УДА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заголовков дел государственных архивов, внесенных в информационно-поисковые системы и доступных в режиме онлайн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 хранения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46125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49915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45315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49514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190869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8</w:t>
            </w:r>
            <w:r w:rsidR="00E678C5" w:rsidRPr="00E678C5">
              <w:rPr>
                <w:rFonts w:eastAsiaTheme="minorHAnsi" w:cs="Times New Roman"/>
                <w:szCs w:val="28"/>
              </w:rPr>
              <w:t>. УПГО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8</w:t>
            </w:r>
            <w:r w:rsidR="00E678C5" w:rsidRPr="00E678C5">
              <w:rPr>
                <w:rFonts w:eastAsiaTheme="minorHAnsi" w:cs="Times New Roman"/>
                <w:szCs w:val="28"/>
              </w:rPr>
              <w:t>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zCs w:val="28"/>
              </w:rPr>
              <w:t>Организация протокольного и информационного обеспечения мероприятий на высшем и высоком уровне (в том числе визитов российских высших должностных лиц и официальных делегаций, официальных делегаций иностранных государств и официальных делегаций субъектов Российской Федерации в Ярославской области) в</w:t>
            </w:r>
            <w:r w:rsidR="00621DF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соответствии с требованиями Указа Президента Российской Федерации от 16 сентября 2004 года № 1183 «Основные положения государственной протокольной практики Российской Федерации» 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8</w:t>
            </w:r>
            <w:r w:rsidR="00E678C5" w:rsidRPr="00E678C5">
              <w:rPr>
                <w:rFonts w:eastAsiaTheme="minorHAnsi" w:cs="Times New Roman"/>
                <w:szCs w:val="28"/>
              </w:rPr>
              <w:t>.2.</w:t>
            </w:r>
          </w:p>
        </w:tc>
        <w:tc>
          <w:tcPr>
            <w:tcW w:w="5393" w:type="dxa"/>
            <w:vAlign w:val="center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Организация протокольного и информационного обеспечения официальных мероприятий с участием Губернатора области в соответствии с требованиями распоряжения Губернатора области от 20.02.2017 № 51-р «Об</w:t>
            </w:r>
            <w:r w:rsidR="00621DF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утверждении Порядка подготовки и проведения мероприятий с участием Губернатора области и признании утратившим силу распоряжения Губернатора области от 10.03.2009 № 40-р»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8.</w:t>
            </w:r>
            <w:r w:rsidR="00E678C5" w:rsidRPr="00E678C5">
              <w:rPr>
                <w:rFonts w:eastAsiaTheme="minorHAnsi" w:cs="Times New Roman"/>
                <w:szCs w:val="28"/>
              </w:rPr>
              <w:t>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Наличие предложений Правительства области по актуальным вопросам межрегиональных связей, внесенных в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8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двусторонних документов о сотрудничестве с органами власти субъектов Российской Федерации, подготовленных без нарушений норм федерального и регионального законодательства, от общего количества подготовленных двусторонних документов о сотрудничестве с органами власти субъектов Российской Федерации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left="-159" w:right="-199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8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сводных планов мероприятий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с</w:t>
            </w:r>
            <w:r w:rsidR="00621DF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участием Губернатора области, а также общественно-политических и социально значимых мероприятий СППО и ОИВ ЯО на отчетный период, сформированных и представленных в органы власти федерального и регионального уровня в установленном порядке без нарушения сроков, от общего количества указанных планов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left="-159" w:right="-199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9</w:t>
            </w:r>
            <w:r w:rsidR="00C42C08">
              <w:rPr>
                <w:rFonts w:eastAsiaTheme="minorHAnsi" w:cs="Times New Roman"/>
                <w:szCs w:val="28"/>
              </w:rPr>
              <w:t xml:space="preserve">. </w:t>
            </w:r>
            <w:r w:rsidR="00E678C5" w:rsidRPr="00E678C5">
              <w:rPr>
                <w:rFonts w:eastAsiaTheme="minorHAnsi" w:cs="Times New Roman"/>
                <w:szCs w:val="28"/>
              </w:rPr>
              <w:t>ФИУ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9</w:t>
            </w:r>
            <w:r w:rsidR="00E678C5" w:rsidRPr="00E678C5">
              <w:rPr>
                <w:rFonts w:eastAsiaTheme="minorHAnsi" w:cs="Times New Roman"/>
                <w:szCs w:val="28"/>
              </w:rPr>
              <w:t>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экспертиз НПА в части расходования бюджетных средств, осуществленных с соблюдением сроков,  предусмотренных Регламентом Правительства области, в</w:t>
            </w:r>
            <w:r w:rsidR="00621DF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общем количестве осуществленных экспертиз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left="-159" w:right="-199"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9</w:t>
            </w:r>
            <w:r w:rsidR="00E678C5" w:rsidRPr="00E678C5">
              <w:rPr>
                <w:rFonts w:eastAsiaTheme="minorHAnsi" w:cs="Times New Roman"/>
                <w:szCs w:val="28"/>
              </w:rPr>
              <w:t>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Полнота и обоснованность формирования и изменения показателей бюджетной росписи ГРБС для обеспечения реализации полномочий Правительства области и деятельности функционально подчиненных ему ГУ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left="-159" w:right="-199"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9</w:t>
            </w:r>
            <w:r w:rsidR="00E678C5" w:rsidRPr="00E678C5">
              <w:rPr>
                <w:rFonts w:eastAsiaTheme="minorHAnsi" w:cs="Times New Roman"/>
                <w:szCs w:val="28"/>
              </w:rPr>
              <w:t>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Осуществление расходов на обеспечение реализации полномочий Правительства области и деятельности функционально подчиненных ему ГУ в пределах доведенных финансовым органом области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объёмов лимитов бюджетных обязательств, показателей кассового плана</w:t>
            </w:r>
            <w:r w:rsidR="0096313F">
              <w:rPr>
                <w:rFonts w:eastAsiaTheme="minorHAnsi" w:cs="Times New Roman"/>
                <w:szCs w:val="28"/>
              </w:rPr>
              <w:t xml:space="preserve"> расходов</w:t>
            </w:r>
            <w:r w:rsidRPr="00E678C5">
              <w:rPr>
                <w:rFonts w:eastAsiaTheme="minorHAnsi"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left="-159" w:right="-199"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9</w:t>
            </w:r>
            <w:r w:rsidR="00E678C5" w:rsidRPr="00E678C5">
              <w:rPr>
                <w:rFonts w:eastAsiaTheme="minorHAnsi" w:cs="Times New Roman"/>
                <w:szCs w:val="28"/>
              </w:rPr>
              <w:t>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Своевременное и достоверное ведение бюджетного учета и составление отчет</w:t>
            </w:r>
            <w:r w:rsidR="004F7195">
              <w:rPr>
                <w:rFonts w:eastAsiaTheme="minorHAnsi" w:cs="Times New Roman"/>
                <w:szCs w:val="28"/>
              </w:rPr>
              <w:t>ности (в том числе бюджетно</w:t>
            </w:r>
            <w:r w:rsidR="0096313F">
              <w:rPr>
                <w:rFonts w:eastAsiaTheme="minorHAnsi" w:cs="Times New Roman"/>
                <w:szCs w:val="28"/>
              </w:rPr>
              <w:t>й</w:t>
            </w:r>
            <w:r w:rsidRPr="00E678C5">
              <w:rPr>
                <w:rFonts w:eastAsiaTheme="minorHAnsi" w:cs="Times New Roman"/>
                <w:szCs w:val="28"/>
              </w:rPr>
              <w:t>, налоговой, статистической) Правительства области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left="-159" w:right="-199"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2" w:type="dxa"/>
          </w:tcPr>
          <w:p w:rsidR="00E678C5" w:rsidRPr="00E678C5" w:rsidRDefault="00CB2436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9</w:t>
            </w:r>
            <w:r w:rsidR="00E678C5" w:rsidRPr="00E678C5">
              <w:rPr>
                <w:rFonts w:eastAsiaTheme="minorHAnsi" w:cs="Times New Roman"/>
                <w:szCs w:val="28"/>
              </w:rPr>
              <w:t>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Отсутствие нарушений, приводящих к искажению данных в учете, отчетности, несоблюдению финансовой дисциплины, выявленных в результате проведения внешних контрольных мероприятий в</w:t>
            </w:r>
            <w:r w:rsidR="00621DFD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рамках установленных полномочий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III. Заместитель Губернатора области, курирующий вопросы организации деятельности администрации </w:t>
            </w:r>
          </w:p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Губернатора области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 ДФ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1.1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Наличие результатов ежегодной оценки налоговых расходов (пониженных ставок по налогам), предоставляемых ОГВ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1.2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Наличие результатов мониторинга качества финансового менеджмента ГАБС, включая ежегодный рейтинг ГАБС, формируемый на основе порядка, утвержденного приказом ДФ от 19.10.2020 № 46-н «Об утверждении Порядка проведения департаментом финансов Ярославской области мониторинга 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lastRenderedPageBreak/>
              <w:t>качества финансового менеджмента»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autoSpaceDE w:val="0"/>
              <w:autoSpaceDN w:val="0"/>
              <w:adjustRightInd w:val="0"/>
              <w:ind w:firstLine="4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36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3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autoSpaceDE w:val="0"/>
              <w:autoSpaceDN w:val="0"/>
              <w:adjustRightInd w:val="0"/>
              <w:ind w:left="-116" w:firstLine="35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1.3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Объем просроченной задолженности по долговым обязательствам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</w:t>
            </w:r>
          </w:p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рублей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1.4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краткосрочных обязательств в общем объеме государственного долга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1.5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Проведение мониторинга и оценки качества управления муниципальным</w:t>
            </w:r>
            <w:r w:rsidR="005C65AA">
              <w:rPr>
                <w:rFonts w:eastAsiaTheme="minorHAnsi" w:cs="Times New Roman"/>
                <w:szCs w:val="28"/>
              </w:rPr>
              <w:t>и финансами</w:t>
            </w:r>
            <w:r w:rsidRPr="00E678C5">
              <w:rPr>
                <w:rFonts w:eastAsiaTheme="minorHAnsi" w:cs="Times New Roman"/>
                <w:szCs w:val="28"/>
              </w:rPr>
              <w:t xml:space="preserve"> МО Ярославской области (за</w:t>
            </w:r>
            <w:r w:rsidR="000A0A4C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отчетный год)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1.6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Ежемесячное размещение отчетов об исполнении областного бюджета на сайте ДФ на портале ОГВ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1.7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месяцев в отчетном финансовом году, за которые бюджетная отчетность в Министерство финансов Российской Федерации и Федеральное казначейство представлена позже установленного срока (своевременность представления бюджетной отчетности)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autoSpaceDE w:val="0"/>
              <w:autoSpaceDN w:val="0"/>
              <w:adjustRightInd w:val="0"/>
              <w:ind w:firstLine="4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left="-106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left="-37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3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356" w:type="dxa"/>
          </w:tcPr>
          <w:p w:rsidR="00E678C5" w:rsidRPr="00E678C5" w:rsidRDefault="00E678C5">
            <w:pPr>
              <w:autoSpaceDE w:val="0"/>
              <w:autoSpaceDN w:val="0"/>
              <w:adjustRightInd w:val="0"/>
              <w:ind w:left="-116" w:firstLine="11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8F0BA3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1.8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МР (ГО) Ярославской об</w:t>
            </w:r>
            <w:r w:rsidR="00712B2D">
              <w:rPr>
                <w:rFonts w:eastAsiaTheme="minorHAnsi" w:cs="Times New Roman"/>
                <w:szCs w:val="28"/>
              </w:rPr>
              <w:t>ласти, имеющих высокое и среднее</w:t>
            </w:r>
            <w:r w:rsidRPr="00E678C5">
              <w:rPr>
                <w:rFonts w:eastAsiaTheme="minorHAnsi" w:cs="Times New Roman"/>
                <w:szCs w:val="28"/>
              </w:rPr>
              <w:t xml:space="preserve"> качество управления муниципальными финансами</w:t>
            </w:r>
            <w:r w:rsidRPr="00E678C5" w:rsidDel="00FD6418">
              <w:rPr>
                <w:rFonts w:eastAsiaTheme="minorHAnsi" w:cs="Times New Roman"/>
                <w:szCs w:val="28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(по итогам отчетного года)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autoSpaceDE w:val="0"/>
              <w:autoSpaceDN w:val="0"/>
              <w:adjustRightInd w:val="0"/>
              <w:ind w:firstLine="4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36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32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autoSpaceDE w:val="0"/>
              <w:autoSpaceDN w:val="0"/>
              <w:adjustRightInd w:val="0"/>
              <w:ind w:left="-116" w:firstLine="11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keepNext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2.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ДЭиСП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документов социально-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экономического прогнозирования, подготовленных в соответствии с установленными сроками и требованиями федерального и регионального законодательства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информационно-аналитических отчетов об итогах социально-экономического развития Ярославской области, подготовленных в</w:t>
            </w:r>
            <w:r w:rsidR="000A0A4C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рамках мониторинга социально-экономического развития Ярославской области, в том числе по запросам федеральных и региональных органов власти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семинаров по курируемым вопросам в рамках Корпоративного университета Правительства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заключений об оценке регулирующего воздействия проектов НПА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заключений об экспертизе НПА Ярославской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заседаний консультативного совета по оценке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регулирующего воздействия проектов НПА Ярославской области и экспертизе НПА Ярославской области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заседаний региональных ведомственных проектных комитетов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информационно-аналитических материалов об итогах социально-экономического развития ГО и МР Ярославской области, в</w:t>
            </w:r>
            <w:r w:rsidR="000A0A4C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том числе по разработке комплексных планов развития МР и ГО области и по запросам федеральных и региональных органов власти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21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2.9.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подготовленных информационно-аналитических материалов о социально-экономическом развитии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монопрофильных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МО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2.10.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сводных материалов по государственным программам Ярославской области для направления в ЯОД в соответствии со сроками, установленными Законом Ярославской области от 26 июня 2008 г. №</w:t>
            </w:r>
            <w:r w:rsidR="00977BF9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28-з «О бюджетном процессе»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zCs w:val="28"/>
              </w:rPr>
              <w:t xml:space="preserve">Сводная информация (ежегодный доклад) о состоянии и развитии конкурентной среды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на рынках товаров, работ и услуг Ярославской области в рамках реализации Стандарта развития конкуренции в субъектах Российской Федерации, утвержденного распоряжением Правительства Российской Федерации от 17 апреля 2019 г. № 768-р, подготовлена и направлена в Министерство экономического развития Российской Федерации в срок, предусмотренный указанным Стандартом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E678C5" w:rsidRPr="00E678C5" w:rsidDel="00701B9B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Del="00701B9B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Del="00701B9B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 Первый заместитель руководителя администрации Губернатора области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 ОКУ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3.1.1.</w:t>
            </w:r>
          </w:p>
        </w:tc>
        <w:tc>
          <w:tcPr>
            <w:tcW w:w="5393" w:type="dxa"/>
          </w:tcPr>
          <w:p w:rsidR="00E678C5" w:rsidRPr="00E678C5" w:rsidRDefault="00E678C5" w:rsidP="000A0A4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организационно обеспеченных заседаний Правительства области </w:t>
            </w:r>
            <w:r w:rsidR="000A0A4C">
              <w:rPr>
                <w:rFonts w:eastAsiaTheme="minorHAnsi" w:cs="Times New Roman"/>
                <w:szCs w:val="28"/>
              </w:rPr>
              <w:t>за</w:t>
            </w:r>
            <w:r w:rsidR="000A0A4C" w:rsidRPr="00E678C5">
              <w:rPr>
                <w:rFonts w:eastAsiaTheme="minorHAnsi" w:cs="Times New Roman"/>
                <w:szCs w:val="28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отчетный период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left="-108" w:right="-148"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заседаний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входящей, исходящей служебной корреспонденции, зарегистрированной в</w:t>
            </w:r>
            <w:r w:rsidR="000A0A4C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течение одного рабочего дня, от общего количества служебной корреспонденции, поступающей в адрес Правительства области и отправляемой Правительством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входящей, исходящей и иной корреспонденции, поступившей в адрес Губернатора области в установленном порядке, рассмотренной в течение одного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рабочего дня, от общего количества входящей, исходящей и иной корреспонденции, поступившей в адрес Губернатора области в установленном порядке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3.1.4.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поручений Губернатора области, поставленных на контроль, от общего количества поручений Губернатора области, подлежащих постановке на контроль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обращений граждан, поступивших на имя Губернатора области и в адрес Правительства области, зарегистрированных и направленных по компетенции в сроки, установленные действующим законодательством, от общего количества обращений граждан, поступивших на имя Губернатора области и в адрес Правительства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проектов НПА, прошедших лингвистическую экспертизу без нарушения сроков, от общего количества проектов НПА, прошедших лингвистическую экспертизу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проектов НПА, зарегистрированных в</w:t>
            </w:r>
            <w:r w:rsidR="00926984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течение одного рабочего дня после завершения в установленном порядке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процесса согласования и подписания, от общего количества проектов НПА, подлежащих регистрации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3.1.8.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Отсутствие замечаний со стороны Администрации Президента Российской Федерации, иных органов власти по вопросам организации взаимодействия Губернатора области с органами государственной власти всех уровней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 ПУ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>Доля правовых и антикоррупционных экспертиз проектов НПА, проведенных без нарушения установленных сроков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Организация представления интересов Губернатора области и Правительства области в судах всех инстанций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 xml:space="preserve">Осуществление мероприятий по </w:t>
            </w:r>
            <w:proofErr w:type="gramStart"/>
            <w:r w:rsidRPr="00E678C5">
              <w:rPr>
                <w:rFonts w:eastAsiaTheme="minorHAnsi" w:cs="Times New Roman"/>
                <w:szCs w:val="28"/>
                <w:lang w:eastAsia="ru-RU"/>
              </w:rPr>
              <w:t>контролю за</w:t>
            </w:r>
            <w:proofErr w:type="gramEnd"/>
            <w:r w:rsidRPr="00E678C5">
              <w:rPr>
                <w:rFonts w:eastAsiaTheme="minorHAnsi" w:cs="Times New Roman"/>
                <w:szCs w:val="28"/>
                <w:lang w:eastAsia="ru-RU"/>
              </w:rPr>
              <w:t xml:space="preserve"> приведением НПА в соответствие с федеральным законодательством и законодательством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3.2.4.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населения Ярославской области, получившего бесплатную юридическую помощь в рамках государственной системы бесплатной юридической помощи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3.2.5.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актов прокурорского реагирования и экспертных заключений Управления Министерства юстиции Российской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Федерации по Ярославской области, по которым проведены контрольные мероприятия, в общем количестве таких актов, требующих осуществления контроля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3.2.6.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подготовленных докладов ОИВ</w:t>
            </w:r>
            <w:r w:rsidR="009C3C0B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ЯО о результатах мониторинга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правоприменения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в Российской Федерации и работы по инкорпорации правовых актов СССР и РСФСР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3.2.7.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Соблюдение регламента ведения ГОИС ОГВ ЯО,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находящихся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в зоне ответственности ПУ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3.2.8. 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Соблюдение  требований к организации и ведению регистра муниципальных НПА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3.2.9.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Соблюдение порядка размещения (опубликования) правовых актов Ярославской области на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официальном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интернет-портале правовой информации (www.pravo.gov.ru)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keepNext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  <w:lang w:val="en-US"/>
              </w:rPr>
              <w:t>IV</w:t>
            </w:r>
            <w:r w:rsidRPr="00E678C5">
              <w:rPr>
                <w:rFonts w:eastAsiaTheme="minorHAnsi" w:cs="Times New Roman"/>
                <w:szCs w:val="28"/>
              </w:rPr>
              <w:t>. Заместитель Председателя Правительства области, курирующий вопросы здравоохранения,</w:t>
            </w:r>
          </w:p>
          <w:p w:rsidR="00E678C5" w:rsidRPr="00E678C5" w:rsidRDefault="00E678C5" w:rsidP="006B2DDF">
            <w:pPr>
              <w:keepNext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труда и социальной защиты, образования, семейной и демографической политики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keepNext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1.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ДЗиФ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в</w:t>
            </w:r>
            <w:r w:rsidR="00041B21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рамках диспансерного наблюдения, от общего количества пациентов с болезнями системы кровообращения, состоящих под диспансерным наблюдением (нарастающим итогом)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20,0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35,0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45,0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50,0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60,0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Смертность от туберкулеза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случаев </w:t>
            </w:r>
          </w:p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на 100 тысяч населения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3,6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3,6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3,6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3,6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Младенческая смертность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случаев на 1000 родивших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theme="minorBidi"/>
                <w:szCs w:val="28"/>
              </w:rPr>
              <w:t>ся живыми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3,9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3,9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3,9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3,9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3,9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>Доля медицинских организаций, оказывающих амбулаторно-поликлиническую помощь, предоставляющих гражданам возможность записаться на прием к врачу или на исследование через ЕПГУ или РПГУ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85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85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85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85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="Times New Roman"/>
                <w:color w:val="000000"/>
                <w:szCs w:val="28"/>
              </w:rPr>
              <w:t>85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>Предельное соотношение средней заработной платы руководителя учреждения и работников учреждения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>кратность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 xml:space="preserve">≤ </w:t>
            </w:r>
            <w:r w:rsidRPr="00E678C5">
              <w:rPr>
                <w:rFonts w:eastAsiaTheme="minorHAnsi" w:cs="Times New Roman"/>
                <w:color w:val="000000"/>
                <w:szCs w:val="28"/>
              </w:rPr>
              <w:t>6,0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>≤ 6,0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>≤ 6,0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>≤ 6,0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E678C5">
              <w:rPr>
                <w:rFonts w:eastAsiaTheme="minorHAnsi" w:cstheme="minorBidi"/>
                <w:color w:val="000000"/>
                <w:szCs w:val="28"/>
              </w:rPr>
              <w:t>≤ 6,0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 xml:space="preserve">Доля зданий государственных медицинских организаций Ярославской области, прошедших капитальный ремонт, от общего количества зданий </w:t>
            </w:r>
            <w:r w:rsidRPr="00E678C5">
              <w:rPr>
                <w:rFonts w:eastAsiaTheme="minorHAnsi" w:cstheme="minorBidi"/>
                <w:szCs w:val="28"/>
                <w:lang w:eastAsia="ru-RU"/>
              </w:rPr>
              <w:lastRenderedPageBreak/>
              <w:t>государственных медицинских организаций Ярославской области, требующих капитального ремонта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23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</w:rPr>
              <w:t>Доля выполненных плановых проверок в государственных медицинских организациях в рамках ведомственного контроля от общего количества плановых проверок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theme="minorBidi"/>
                <w:szCs w:val="28"/>
                <w:lang w:eastAsia="ru-RU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 xml:space="preserve">процентов 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 xml:space="preserve">Доля жалоб получателей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ДЗиФ</w:t>
            </w:r>
            <w:proofErr w:type="spellEnd"/>
            <w:r w:rsidRPr="00E678C5">
              <w:rPr>
                <w:rFonts w:eastAsiaTheme="minorHAnsi" w:cstheme="minorBidi"/>
                <w:szCs w:val="28"/>
                <w:lang w:eastAsia="ru-RU"/>
              </w:rPr>
              <w:t xml:space="preserve">, признанных обоснованными, от общего количества заявлений о получении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ДЗиФ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≤ </w:t>
            </w:r>
            <w:r w:rsidRPr="00E678C5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≤ </w:t>
            </w:r>
            <w:r w:rsidRPr="00E678C5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≤ </w:t>
            </w:r>
            <w:r w:rsidRPr="00E678C5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≤ </w:t>
            </w:r>
            <w:r w:rsidRPr="00E678C5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≤ </w:t>
            </w:r>
            <w:r w:rsidRPr="00E678C5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theme="minorBidi"/>
                <w:szCs w:val="28"/>
              </w:rPr>
            </w:pPr>
            <w:r w:rsidRPr="00E678C5">
              <w:rPr>
                <w:rFonts w:eastAsiaTheme="minorHAnsi" w:cstheme="minorBidi"/>
                <w:szCs w:val="28"/>
              </w:rPr>
              <w:t xml:space="preserve">2. ДО 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выпускников государственных (муниципальных) общеобразовательных учреждений, не получивших аттестат о среднем общем образовании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Доступность дошкольного образования для детей в возрасте от 3 до 7 лет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99,9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99,9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99,9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Удельный вес численности выпускников, трудоустроившихся в течение календарного года, следующего за годом выпуска, в общей численности выпускников, обучавшихся по образовательным программам среднего профессионального образования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профессиональных образовательных организаций, функционально подчиненных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62,5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Уровень исполнения плана проведения плановых проверок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рассмотренных в установленные сроки заявлений о предоставлении государственных услуг по лицензированию образовательной деятельности, государственной аккредитации образовательной деятельности, подтверждению документов об образовании и (или) о квалификации, об ученых степенях, ученых званиях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3.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ДТиСПН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zCs w:val="28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аварийном состоянии, ветхих зданий в общем количестве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Удельный вес негосударственных организаций, оказывающих социальные услуги, в общем количестве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учреждений социального обслуживания населения всех форм собственности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10,0</w:t>
            </w:r>
          </w:p>
        </w:tc>
        <w:tc>
          <w:tcPr>
            <w:tcW w:w="1418" w:type="dxa"/>
          </w:tcPr>
          <w:p w:rsidR="00E678C5" w:rsidRPr="00E678C5" w:rsidRDefault="00F71BB7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≥ 10</w:t>
            </w:r>
            <w:r w:rsidR="00E678C5" w:rsidRPr="00E678C5">
              <w:rPr>
                <w:rFonts w:eastAsiaTheme="minorHAnsi" w:cs="Times New Roman"/>
                <w:szCs w:val="28"/>
              </w:rPr>
              <w:t>,0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20,0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Задолженность областного бюджета по исполнению нормативных публичных обязательств перед гражданами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тысяч </w:t>
            </w:r>
          </w:p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рублей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Соотношение средней заработной платы социальных работников, включая социальных работников медицинских организаций, и средней заработной платы в регионе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семей, имеющих детей, получивших поддержку в рамках реализации регионального проекта «Финансовая поддержка семей при рождении детей», от общего числа семей, имеющих детей и проживающих в Ярославской области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9,45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9,96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10,47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10,82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10,82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граждан старше трудоспособного возраста и инвалидов, получивших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8,46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11,94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15,45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17,8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17,8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  <w:highlight w:val="yellow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4. УСДП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семей с несовершеннолетними детьми, охваченных мероприятиями, направленными на пропаганду семейных ценностей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семей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2620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245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12335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15200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семей, находящихся в социально опасном положении, от общего количества семей с детьми, проживающих на территории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0,4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0,4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0,4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0,4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детей, охваченных мероприятиями по отдыху и оздоровлению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27000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4000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44000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детей, находящихся в трудной жизненной ситуации, охваченных мероприятиями по отдыху и оздоровлению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≥1500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комплексных проверок предоставления ОМСУ государственной услуги «Предоставление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4.6.</w:t>
            </w:r>
          </w:p>
        </w:tc>
        <w:tc>
          <w:tcPr>
            <w:tcW w:w="5393" w:type="dxa"/>
          </w:tcPr>
          <w:p w:rsidR="00E678C5" w:rsidRPr="00E678C5" w:rsidRDefault="00E678C5" w:rsidP="005E7F1B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Ярославской области</w:t>
            </w:r>
          </w:p>
        </w:tc>
        <w:tc>
          <w:tcPr>
            <w:tcW w:w="1418" w:type="dxa"/>
          </w:tcPr>
          <w:p w:rsidR="00E678C5" w:rsidRPr="00E678C5" w:rsidRDefault="00977BF9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</w:t>
            </w:r>
            <w:r w:rsidR="00E678C5" w:rsidRPr="00E678C5">
              <w:rPr>
                <w:rFonts w:eastAsiaTheme="minorHAnsi" w:cs="Times New Roman"/>
                <w:szCs w:val="28"/>
              </w:rPr>
              <w:t>оличес</w:t>
            </w:r>
            <w:r>
              <w:rPr>
                <w:rFonts w:eastAsiaTheme="minorHAnsi" w:cs="Times New Roman"/>
                <w:szCs w:val="28"/>
              </w:rPr>
              <w:softHyphen/>
            </w:r>
            <w:r w:rsidR="00E678C5" w:rsidRPr="00E678C5">
              <w:rPr>
                <w:rFonts w:eastAsiaTheme="minorHAnsi" w:cs="Times New Roman"/>
                <w:szCs w:val="28"/>
              </w:rPr>
              <w:t>тво плановых проверок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комплексных и тематических проверок исполнения ОМСУ государственных полномочий в сфере профилактики безнадзорности, правонарушений несовершеннолетних и защиты прав детей,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5E7F1B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V. Заместитель Председателя Правительства области, курирующий вопросы культуры и туризма, транспорта, инвестиционной и промышленной политики</w:t>
            </w:r>
            <w:r w:rsidR="005E7ADD">
              <w:rPr>
                <w:rFonts w:eastAsiaTheme="minorHAnsi" w:cs="Times New Roman"/>
                <w:szCs w:val="28"/>
              </w:rPr>
              <w:t xml:space="preserve">, </w:t>
            </w:r>
            <w:r w:rsidRPr="00E678C5">
              <w:rPr>
                <w:rFonts w:eastAsiaTheme="minorHAnsi" w:cs="Times New Roman"/>
                <w:szCs w:val="28"/>
              </w:rPr>
              <w:t>внешнеэкономической деятельности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1.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ДИиП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мероприятий, направленных на стимулирование развития промышленного комплекса Ярославской области (конкурсы,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выставочно-конгрессные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мероприятия, заседания комиссии по поддержке субъектов деятельности в сфере промышленности, круглые столы и другие мероприятия)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11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запросов налоговых органов о выборе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процедур банкротства, рассмотренных в установленные законодательством сроки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2446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самозанятых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9480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жалоб получателей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ДИиП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, признанных обоснованными, от общего количества заявлений о получении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ДИиП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>Доля инвестиционных проектов, претендующих на включение в перечень приоритетных инвестиционных проектов Ярославской области (реестр инвестиционных проектов по созданию и</w:t>
            </w:r>
            <w:r w:rsidR="00376074">
              <w:rPr>
                <w:rFonts w:eastAsiaTheme="minorHAnsi" w:cs="Times New Roman"/>
                <w:spacing w:val="-4"/>
                <w:szCs w:val="28"/>
              </w:rPr>
              <w:t> 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t>(или) развитию индустриальных (промышленных) парков), получивших соответствующие заключения в установленные сроки, в общем количестве инвестиционных проектов, поступивших на экспертизу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pacing w:val="-2"/>
                <w:szCs w:val="28"/>
              </w:rPr>
            </w:pPr>
            <w:r w:rsidRPr="00E678C5">
              <w:rPr>
                <w:rFonts w:eastAsiaTheme="minorHAnsi" w:cs="Times New Roman"/>
                <w:spacing w:val="-2"/>
                <w:szCs w:val="28"/>
              </w:rPr>
              <w:t xml:space="preserve">Доля инвестиционных проектов, </w:t>
            </w:r>
            <w:r w:rsidRPr="00E678C5">
              <w:rPr>
                <w:rFonts w:eastAsiaTheme="minorHAnsi" w:cs="Times New Roman"/>
                <w:spacing w:val="-2"/>
                <w:szCs w:val="28"/>
              </w:rPr>
              <w:lastRenderedPageBreak/>
              <w:t>претендующих на заключение соглашений об осуществлении деятельности на территории опережающего социально-экономического развития, получивших соответствующие заключения в установленные сроки, в общем количестве инвестиционных проектов, поступивших на экспертизу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1.8.</w:t>
            </w:r>
          </w:p>
        </w:tc>
        <w:tc>
          <w:tcPr>
            <w:tcW w:w="5393" w:type="dxa"/>
          </w:tcPr>
          <w:p w:rsidR="00E678C5" w:rsidRPr="00E678C5" w:rsidRDefault="00E678C5" w:rsidP="00132EA6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заседаний Совета по </w:t>
            </w:r>
            <w:r w:rsidR="00132EA6">
              <w:rPr>
                <w:rFonts w:eastAsiaTheme="minorHAnsi" w:cs="Times New Roman"/>
                <w:szCs w:val="28"/>
              </w:rPr>
              <w:t xml:space="preserve">улучшению инвестиционного климата в </w:t>
            </w:r>
            <w:r w:rsidRPr="00E678C5">
              <w:rPr>
                <w:rFonts w:eastAsiaTheme="minorHAnsi" w:cs="Times New Roman"/>
                <w:szCs w:val="28"/>
              </w:rPr>
              <w:t>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 ДК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Отношение среднемесячной номинальной начисленной заработной платы работников ГУ, МУ культуры и искусства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обучающихся в детских школах искусств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13577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13577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13577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13600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13600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посещений на одну государственную библиотеку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left="-108" w:right="-148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посещений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17000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≥19000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18000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26</w:t>
            </w:r>
            <w:bookmarkStart w:id="0" w:name="_GoBack"/>
            <w:bookmarkEnd w:id="0"/>
            <w:r w:rsidRPr="00E678C5">
              <w:rPr>
                <w:rFonts w:eastAsiaTheme="minorHAnsi" w:cs="Times New Roman"/>
                <w:szCs w:val="28"/>
              </w:rPr>
              <w:t>000</w:t>
            </w:r>
          </w:p>
        </w:tc>
        <w:tc>
          <w:tcPr>
            <w:tcW w:w="1356" w:type="dxa"/>
          </w:tcPr>
          <w:p w:rsidR="00E678C5" w:rsidRPr="00E678C5" w:rsidRDefault="004607AB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≥ 80</w:t>
            </w:r>
            <w:r w:rsidR="00E678C5" w:rsidRPr="00E678C5">
              <w:rPr>
                <w:rFonts w:eastAsiaTheme="minorHAnsi" w:cs="Times New Roman"/>
                <w:szCs w:val="28"/>
              </w:rPr>
              <w:t>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посещений на один государственный музей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left="-108" w:right="-148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посещений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39000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76000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52000</w:t>
            </w:r>
          </w:p>
        </w:tc>
        <w:tc>
          <w:tcPr>
            <w:tcW w:w="1356" w:type="dxa"/>
          </w:tcPr>
          <w:p w:rsidR="00E678C5" w:rsidRPr="00E678C5" w:rsidRDefault="00EB6938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≥ 25</w:t>
            </w:r>
            <w:r w:rsidR="00E678C5" w:rsidRPr="00E678C5">
              <w:rPr>
                <w:rFonts w:eastAsiaTheme="minorHAnsi" w:cs="Times New Roman"/>
                <w:szCs w:val="28"/>
              </w:rPr>
              <w:t>7000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2"/>
                <w:szCs w:val="28"/>
              </w:rPr>
            </w:pPr>
            <w:r w:rsidRPr="00E678C5">
              <w:rPr>
                <w:rFonts w:eastAsiaTheme="minorHAnsi" w:cs="Times New Roman"/>
                <w:spacing w:val="-2"/>
                <w:szCs w:val="28"/>
              </w:rPr>
              <w:t>Количество зрителей на одно государственное театрально-концертное учреждение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12494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11994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4489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13683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42660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мероприятий на одно государственное культурно-досуговое учреждение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216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146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165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647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2.7.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государственных услуг, оказанных ДК, в отношении которых отсутствуют жалобы на качество предоставления </w:t>
            </w:r>
            <w:r w:rsidRPr="00E678C5">
              <w:rPr>
                <w:rFonts w:eastAsiaTheme="minorHAnsi" w:cs="Times New Roman"/>
                <w:szCs w:val="28"/>
              </w:rPr>
              <w:br/>
              <w:t xml:space="preserve">государственных услуг, зарегистрированные в ФГИС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 ДТ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пассажиров, перевезенных по межмуниципальным маршрутам Ярославской области (без учета такси)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2100,0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2500,0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3400,0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3200,0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11200,0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пассажиров, перевезенных железнодорожным транспортом пригородного сообщения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403,6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570,4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767,5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468,5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2210,0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пассажиров, перевезенных водным транспортом общего пользования на внутриобластных линиях (за</w:t>
            </w:r>
            <w:r w:rsidR="00376074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исключением внутригородских)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24,0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60,0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2,9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86,9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пассажиров, перевезенных авиационным транспортом через аэропорт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Туношна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24,6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24,6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24,6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24,6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98,4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пригородных маршрутов регулярных перевозок пассажиров железнодорожным транспортом, на которых организовано предоставление всех видов предусмотренных действующим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законодательством социальных услуг в виде полного или частичного освобождения от оплаты стоимости проезда, в общем числе организованных маршрутов регулярных перевозок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автобусных маршрутов регулярных перевозок пассажиров, на которых организовано предоставление всех видов предусмотренных действующим законодательством социальных услуг в виде полного или частичного освобождения от оплаты стоимости проезда, в общем числе организованных маршрутов регулярных перевозок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3.7.</w:t>
            </w:r>
          </w:p>
        </w:tc>
        <w:tc>
          <w:tcPr>
            <w:tcW w:w="5393" w:type="dxa"/>
          </w:tcPr>
          <w:p w:rsidR="00E678C5" w:rsidRPr="00E678C5" w:rsidRDefault="00E678C5" w:rsidP="0037607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заявлений </w:t>
            </w:r>
            <w:r w:rsidR="00376074">
              <w:rPr>
                <w:rFonts w:eastAsiaTheme="minorHAnsi" w:cs="Times New Roman"/>
                <w:szCs w:val="28"/>
              </w:rPr>
              <w:t>об</w:t>
            </w:r>
            <w:r w:rsidR="00376074" w:rsidRPr="00E678C5">
              <w:rPr>
                <w:rFonts w:eastAsiaTheme="minorHAnsi" w:cs="Times New Roman"/>
                <w:szCs w:val="28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осуществлени</w:t>
            </w:r>
            <w:r w:rsidR="00376074">
              <w:rPr>
                <w:rFonts w:eastAsiaTheme="minorHAnsi" w:cs="Times New Roman"/>
                <w:szCs w:val="28"/>
              </w:rPr>
              <w:t>и</w:t>
            </w:r>
            <w:r w:rsidRPr="00E678C5">
              <w:rPr>
                <w:rFonts w:eastAsiaTheme="minorHAnsi" w:cs="Times New Roman"/>
                <w:szCs w:val="28"/>
              </w:rPr>
              <w:t xml:space="preserve"> деятельности по перевозкам пассажиров и багажа легковым такси на территории Ярославской области, рассмотренных в установленные сроки, </w:t>
            </w:r>
            <w:r w:rsidRPr="00E678C5">
              <w:rPr>
                <w:szCs w:val="28"/>
              </w:rPr>
              <w:t>от общего количества поступивших заявлений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≥98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государственных услуг, оказанных ДТ, в отношении которых отсутствуют жалобы на качество предоставления </w:t>
            </w:r>
            <w:r w:rsidRPr="00E678C5">
              <w:rPr>
                <w:rFonts w:eastAsiaTheme="minorHAnsi" w:cs="Times New Roman"/>
                <w:szCs w:val="28"/>
              </w:rPr>
              <w:br/>
              <w:t xml:space="preserve">государственных услуг, зарегистрированные в ФГИС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98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4.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ДТур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4.1.</w:t>
            </w:r>
          </w:p>
        </w:tc>
        <w:tc>
          <w:tcPr>
            <w:tcW w:w="5393" w:type="dxa"/>
          </w:tcPr>
          <w:p w:rsidR="00E678C5" w:rsidRPr="00926984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уникальных посетителей сайта </w:t>
            </w:r>
            <w:proofErr w:type="spellStart"/>
            <w:r w:rsidRPr="00E678C5">
              <w:rPr>
                <w:rFonts w:eastAsiaTheme="minorHAnsi" w:cs="Times New Roman"/>
                <w:szCs w:val="28"/>
                <w:lang w:val="en-US"/>
              </w:rPr>
              <w:lastRenderedPageBreak/>
              <w:t>visi</w:t>
            </w:r>
            <w:r w:rsidR="00926984">
              <w:rPr>
                <w:rFonts w:eastAsiaTheme="minorHAnsi" w:cs="Times New Roman"/>
                <w:szCs w:val="28"/>
                <w:lang w:val="en-US"/>
              </w:rPr>
              <w:t>t</w:t>
            </w:r>
            <w:r w:rsidRPr="00E678C5">
              <w:rPr>
                <w:rFonts w:eastAsiaTheme="minorHAnsi" w:cs="Times New Roman"/>
                <w:szCs w:val="28"/>
                <w:lang w:val="en-US"/>
              </w:rPr>
              <w:t>yaroslavia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>.</w:t>
            </w:r>
            <w:proofErr w:type="spellStart"/>
            <w:r w:rsidRPr="00E678C5">
              <w:rPr>
                <w:rFonts w:eastAsiaTheme="minorHAnsi" w:cs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не менее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30000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не менее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50000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не менее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60000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не менее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60000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не менее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200000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4.2.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мероприятий, направленных на стимулирование развития туризма в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материалов о туристическом потенциале Ярославской области в СМИ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не менее 130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не менее 150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не менее 120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не менее 120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не менее 520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участников культурно-просветительских программ для школьников в рамках реализации регионального проекта «Повышение доступности туристических продуктов (Ярославская область)»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2992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2992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VI. Заместитель Председателя Правительства области, курирующий вопросы строительства, развития жилищно-коммунального комплекса, энергосбережения, тарифного регулирования и дорожного хозяйства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  <w:shd w:val="clear" w:color="auto" w:fill="auto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 ДДХ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Доля стоимости выполненных работ по строительству и реконструкции автомобильных дорог общего пользования регионального (межмуниципального), местного значения и искусственных сооружений на них в запланированной величине стоимости работ 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356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стоимости выполненных работ по капитальному ремонту (ремонту) автомобильных дорог общего пользования регионального (межмуниципального)</w:t>
            </w:r>
            <w:r w:rsidR="00E347CD">
              <w:rPr>
                <w:rFonts w:eastAsiaTheme="minorHAnsi" w:cs="Times New Roman"/>
                <w:szCs w:val="28"/>
              </w:rPr>
              <w:t>, местного</w:t>
            </w:r>
            <w:r w:rsidRPr="00E678C5">
              <w:rPr>
                <w:rFonts w:eastAsiaTheme="minorHAnsi" w:cs="Times New Roman"/>
                <w:szCs w:val="28"/>
              </w:rPr>
              <w:t xml:space="preserve"> значения и искусственных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сооружений на них в запланированной величине стоимости работ 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30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60</w:t>
            </w:r>
          </w:p>
        </w:tc>
        <w:tc>
          <w:tcPr>
            <w:tcW w:w="1356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tabs>
                <w:tab w:val="left" w:pos="238"/>
              </w:tabs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1.3.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выполненных мероприятий региональных проектов, руководителем которых является руководитель ОИВ ЯО, от общего количества планируемых мероприятий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356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1.4.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рассмотренных проектов организации дорожного движения от общего количества проектов организации дорожного движения, поступивших в ДДХ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находящихся на хранении запасов имущества гражданской обороны, хранение которых осуществляется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2.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ДЖКХЭиРТ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освоенных средств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от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запланированных на мероприятия по водоснабжению, водоотведению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85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tabs>
                <w:tab w:val="left" w:pos="238"/>
              </w:tabs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Прирост доли общей площади капитально отремонтированных многоквартирных домов к уровню 2021 года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60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Готовность объектов ЖКХ к отопительному сезону в установленные сроки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75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опубликованных НПА об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установленных тарифах и надбавках от общего количества принятых НПА об установленных тарифах и надбавках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2.5.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A47F4C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проведенных мониторингов выполнения требований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в многоквартирных домах общедомовых приборов учета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2.6.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принятых на заседаниях правления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ДЖКХЭиРТ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решений по установлению тарифов на очередной и (или) текущий период регулирования от общего количества поступивших тарифных предложений, имеющих основания для установления тарифов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2.7.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проведенных экспертиз по установлению цен (тарифов), надбавок от общего количества поступивших тарифных предложений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2.8.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проведенных мониторингов цен (тарифов), фактических и плановых показателей от общего количества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мониторингов, запрошенных в данном периоде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2.9.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>Экономический эффект, полученный в</w:t>
            </w:r>
            <w:r w:rsidR="00A47F4C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результате предотвращения завышения тарифов при их рассмотрении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2.10.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Количество проведенных ежемесячных мониторингов изменения размера платы граждан за коммунальные услуги, связанного с установленными тарифами для населения и нормативами потребления коммунальных услуг в МО Ярославской области, в 2022 году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57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57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57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57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  <w:lang w:eastAsia="ru-RU"/>
              </w:rPr>
              <w:t>228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  <w:shd w:val="clear" w:color="auto" w:fill="auto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 ДС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A47F4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своевременно рассмотренных уведомлений о согласовании проектов документов территориального планирования от общего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количества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поступивших в Правительство области (с</w:t>
            </w:r>
            <w:r w:rsidR="00A47F4C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 xml:space="preserve">выдачей </w:t>
            </w:r>
            <w:r w:rsidR="00A47F4C">
              <w:rPr>
                <w:rFonts w:eastAsiaTheme="minorHAnsi" w:cs="Times New Roman"/>
                <w:szCs w:val="28"/>
              </w:rPr>
              <w:t xml:space="preserve">заключения о </w:t>
            </w:r>
            <w:r w:rsidRPr="00E678C5">
              <w:rPr>
                <w:rFonts w:eastAsiaTheme="minorHAnsi" w:cs="Times New Roman"/>
                <w:szCs w:val="28"/>
              </w:rPr>
              <w:t>согласовани</w:t>
            </w:r>
            <w:r w:rsidR="00A47F4C">
              <w:rPr>
                <w:rFonts w:eastAsiaTheme="minorHAnsi" w:cs="Times New Roman"/>
                <w:szCs w:val="28"/>
              </w:rPr>
              <w:t>и</w:t>
            </w:r>
            <w:r w:rsidRPr="00E678C5">
              <w:rPr>
                <w:rFonts w:eastAsiaTheme="minorHAnsi" w:cs="Times New Roman"/>
                <w:szCs w:val="28"/>
              </w:rPr>
              <w:t xml:space="preserve"> либо </w:t>
            </w:r>
            <w:r w:rsidR="00A47F4C">
              <w:rPr>
                <w:rFonts w:eastAsiaTheme="minorHAnsi" w:cs="Times New Roman"/>
                <w:szCs w:val="28"/>
              </w:rPr>
              <w:t xml:space="preserve">об </w:t>
            </w:r>
            <w:r w:rsidRPr="00E678C5">
              <w:rPr>
                <w:rFonts w:eastAsiaTheme="minorHAnsi" w:cs="Times New Roman"/>
                <w:szCs w:val="28"/>
              </w:rPr>
              <w:t>отказ</w:t>
            </w:r>
            <w:r w:rsidR="00A47F4C">
              <w:rPr>
                <w:rFonts w:eastAsiaTheme="minorHAnsi" w:cs="Times New Roman"/>
                <w:szCs w:val="28"/>
              </w:rPr>
              <w:t>е</w:t>
            </w:r>
            <w:r w:rsidRPr="00E678C5">
              <w:rPr>
                <w:rFonts w:eastAsiaTheme="minorHAnsi" w:cs="Times New Roman"/>
                <w:szCs w:val="28"/>
              </w:rPr>
              <w:t xml:space="preserve"> в </w:t>
            </w:r>
            <w:r w:rsidR="00A47F4C" w:rsidRPr="00E678C5">
              <w:rPr>
                <w:rFonts w:eastAsiaTheme="minorHAnsi" w:cs="Times New Roman"/>
                <w:szCs w:val="28"/>
              </w:rPr>
              <w:t>согласовани</w:t>
            </w:r>
            <w:r w:rsidR="00A47F4C">
              <w:rPr>
                <w:rFonts w:eastAsiaTheme="minorHAnsi" w:cs="Times New Roman"/>
                <w:szCs w:val="28"/>
              </w:rPr>
              <w:t>и</w:t>
            </w:r>
            <w:r w:rsidRPr="00E678C5">
              <w:rPr>
                <w:rFonts w:eastAsiaTheme="minorHAnsi" w:cs="Times New Roman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обучающих семинаров (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вебинаров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>) для муниципальных служащих по вопросам в сфере градостроительства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3.3.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F04B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комплексных контрольных проверок исполнения ОМСУ законодательства о</w:t>
            </w:r>
            <w:r w:rsidR="009F04BE">
              <w:rPr>
                <w:rFonts w:eastAsiaTheme="minorHAnsi" w:cs="Times New Roman"/>
                <w:szCs w:val="28"/>
              </w:rPr>
              <w:t xml:space="preserve"> градостроительной </w:t>
            </w:r>
            <w:r w:rsidR="009F04BE">
              <w:rPr>
                <w:rFonts w:eastAsiaTheme="minorHAnsi" w:cs="Times New Roman"/>
                <w:szCs w:val="28"/>
              </w:rPr>
              <w:lastRenderedPageBreak/>
              <w:t>деятельности, предусмотренное</w:t>
            </w:r>
            <w:r w:rsidRPr="00E678C5">
              <w:rPr>
                <w:rFonts w:eastAsiaTheme="minorHAnsi" w:cs="Times New Roman"/>
                <w:szCs w:val="28"/>
              </w:rPr>
              <w:t xml:space="preserve"> ежегодно утверждаемым планом проверок деятельности ОМСУ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3.4.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рассмотренных заявлений о выдаче разрешений на строительство и ввод объектов в эксплуатацию (с выдачей разрешений либо мотивированного отказа) от общего количества поступивших заявлений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3.5.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введенного в эксплуатацию жилья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6B2DD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квадрат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ных метров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770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3.6.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654EE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zCs w:val="28"/>
              </w:rPr>
              <w:t xml:space="preserve">Доля многодетных семей, улучшивших жилищные условия, от </w:t>
            </w:r>
            <w:r w:rsidR="00654EEF" w:rsidRPr="00E678C5">
              <w:rPr>
                <w:rFonts w:eastAsiaTheme="minorHAnsi" w:cs="Times New Roman"/>
                <w:szCs w:val="28"/>
              </w:rPr>
              <w:t>количества семей</w:t>
            </w:r>
            <w:r w:rsidR="00654EEF">
              <w:rPr>
                <w:rFonts w:eastAsiaTheme="minorHAnsi" w:cs="Times New Roman"/>
                <w:szCs w:val="28"/>
              </w:rPr>
              <w:t>,</w:t>
            </w:r>
            <w:r w:rsidR="00654EEF" w:rsidRPr="00E678C5">
              <w:rPr>
                <w:rFonts w:eastAsiaTheme="minorHAnsi" w:cs="Times New Roman"/>
                <w:szCs w:val="28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 xml:space="preserve">запланированного в рамках государственной программы Ярославской области «Обеспечение доступным и комфортным жильем населения Ярославской области» на 2020 – 2025 годы, утвержденной постановлением Правительства области от 21.02.2020 № 147-п «Об утверждении государственной программы Ярославской области «Обеспечение доступным и комфортным жильем населения Ярославской области» на 2020 – 2025 годы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и признании утратившими силу и частично утратившими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силу отдельных постановлений Правительства области»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3.7.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</w:rPr>
              <w:t>Доля отдельных категорий граждан, которым предоставлены меры социальной поддержки для улучшения жилищных условий за счет средств федерального бюджета, от численности граждан, включенных в списки получателей мер социальной поддержки в 2022 году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3.8.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theme="minorBidi"/>
              </w:rPr>
            </w:pPr>
            <w:r w:rsidRPr="00E678C5">
              <w:rPr>
                <w:rFonts w:eastAsiaTheme="minorHAnsi" w:cstheme="minorBidi"/>
              </w:rPr>
              <w:t>Количество объектов социальной сферы, введенных в эксплуатацию в 2022 году в</w:t>
            </w:r>
            <w:r w:rsidR="00654EEF">
              <w:rPr>
                <w:rFonts w:eastAsiaTheme="minorHAnsi" w:cstheme="minorBidi"/>
              </w:rPr>
              <w:t> </w:t>
            </w:r>
            <w:r w:rsidRPr="00E678C5">
              <w:rPr>
                <w:rFonts w:eastAsiaTheme="minorHAnsi" w:cstheme="minorBidi"/>
              </w:rPr>
              <w:t>рамках адресной инвестиционной программы Ярославской области на 2022</w:t>
            </w:r>
            <w:r w:rsidR="00654EEF">
              <w:rPr>
                <w:rFonts w:eastAsiaTheme="minorHAnsi" w:cstheme="minorBidi"/>
              </w:rPr>
              <w:t> </w:t>
            </w:r>
            <w:r w:rsidRPr="00E678C5">
              <w:rPr>
                <w:rFonts w:eastAsiaTheme="minorHAnsi" w:cstheme="minorBidi"/>
              </w:rPr>
              <w:t>год и плановый период 2023 и 2024</w:t>
            </w:r>
            <w:r w:rsidR="00654EEF">
              <w:rPr>
                <w:rFonts w:eastAsiaTheme="minorHAnsi" w:cstheme="minorBidi"/>
              </w:rPr>
              <w:t> </w:t>
            </w:r>
            <w:r w:rsidRPr="00E678C5">
              <w:rPr>
                <w:rFonts w:eastAsiaTheme="minorHAnsi" w:cstheme="minorBidi"/>
              </w:rPr>
              <w:t>годов, у</w:t>
            </w:r>
            <w:r w:rsidR="009552A2">
              <w:rPr>
                <w:rFonts w:eastAsiaTheme="minorHAnsi" w:cstheme="minorBidi"/>
              </w:rPr>
              <w:t xml:space="preserve">твержденной приказом </w:t>
            </w:r>
            <w:proofErr w:type="spellStart"/>
            <w:r w:rsidR="009552A2">
              <w:rPr>
                <w:rFonts w:eastAsiaTheme="minorHAnsi" w:cstheme="minorBidi"/>
              </w:rPr>
              <w:t>ДЭиСП</w:t>
            </w:r>
            <w:proofErr w:type="spellEnd"/>
            <w:r w:rsidR="009552A2">
              <w:rPr>
                <w:rFonts w:eastAsiaTheme="minorHAnsi" w:cstheme="minorBidi"/>
              </w:rPr>
              <w:t xml:space="preserve"> от 27</w:t>
            </w:r>
            <w:r w:rsidRPr="00E678C5">
              <w:rPr>
                <w:rFonts w:eastAsiaTheme="minorHAnsi" w:cstheme="minorBidi"/>
              </w:rPr>
              <w:t>.01.2022 № 1-аип «Об</w:t>
            </w:r>
            <w:r w:rsidR="00654EEF">
              <w:rPr>
                <w:rFonts w:eastAsiaTheme="minorHAnsi" w:cstheme="minorBidi"/>
              </w:rPr>
              <w:t> </w:t>
            </w:r>
            <w:r w:rsidRPr="00E678C5">
              <w:rPr>
                <w:rFonts w:eastAsiaTheme="minorHAnsi" w:cstheme="minorBidi"/>
              </w:rPr>
              <w:t>утверждении адресной инвестиционной программы Ярославской области на 2022 год и плановый период 2023 и 2024 годов»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B84C1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B84C1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3.9.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жалоб получателей государственных услуг, оказываемых ДС, признанных обоснованными, от общего количества заявлений о получении государственных услуг, оказываемых ДС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3.10.</w:t>
            </w:r>
          </w:p>
        </w:tc>
        <w:tc>
          <w:tcPr>
            <w:tcW w:w="5393" w:type="dxa"/>
            <w:shd w:val="clear" w:color="auto" w:fill="auto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расселенного аварийного жилищного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фонда Ярославской области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от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запланированного к расселению </w:t>
            </w:r>
          </w:p>
        </w:tc>
        <w:tc>
          <w:tcPr>
            <w:tcW w:w="1418" w:type="dxa"/>
            <w:shd w:val="clear" w:color="auto" w:fill="auto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3.11.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рассмотренных обращений от общего количества обращений, подлежащих рассмотрению в отчетном периоде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организованных проверок от общего количества проверок, имеющих основания для проведения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своевременно рассмотренных дел от числа возбужденных дел, рассмотрение которых находится в компетенции ДС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VII. Заместитель Председателя Правительства области, курирующий вопросы охраны объектов </w:t>
            </w:r>
          </w:p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ку</w:t>
            </w:r>
            <w:r w:rsidR="00DC49E8">
              <w:rPr>
                <w:rFonts w:eastAsiaTheme="minorHAnsi" w:cs="Times New Roman"/>
                <w:szCs w:val="28"/>
              </w:rPr>
              <w:t xml:space="preserve">льтурного наследия, имущества, </w:t>
            </w:r>
            <w:r w:rsidRPr="00E678C5">
              <w:rPr>
                <w:rFonts w:eastAsiaTheme="minorHAnsi" w:cs="Times New Roman"/>
                <w:szCs w:val="28"/>
              </w:rPr>
              <w:t>природопользования, лесного хозяйства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 ДИЗО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Уровень выполнения плана поступлений в областной бюджет денежных средств от использования и продажи имущества, находящегося в собственности Ярославской области (в том числе земельных участков)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right="-59"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объектов имущества, находящихся в собственности Ярославской области, в отношении которых внесены изменения в Реестр имущества, находящегося в собственности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объектов недвижимого имущества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(здания, помещения, объекты незавершенного строительства), учтенных в Реестре имущества, находящегося в собственности Ярославской области, на которые зарегистрировано право собственности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96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96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96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96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1.4.</w:t>
            </w:r>
          </w:p>
        </w:tc>
        <w:tc>
          <w:tcPr>
            <w:tcW w:w="5393" w:type="dxa"/>
          </w:tcPr>
          <w:p w:rsidR="00E678C5" w:rsidRPr="00E678C5" w:rsidRDefault="00E678C5" w:rsidP="00CF0A03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proofErr w:type="gramStart"/>
            <w:r w:rsidRPr="00E678C5">
              <w:rPr>
                <w:rFonts w:eastAsiaTheme="minorHAnsi" w:cs="Times New Roman"/>
                <w:szCs w:val="28"/>
              </w:rPr>
              <w:t>Доля действующих хозяйственных обществ</w:t>
            </w:r>
            <w:r w:rsidR="00654EEF">
              <w:rPr>
                <w:rFonts w:eastAsiaTheme="minorHAnsi" w:cs="Times New Roman"/>
                <w:szCs w:val="28"/>
              </w:rPr>
              <w:t>,</w:t>
            </w:r>
            <w:r w:rsidRPr="00E678C5">
              <w:rPr>
                <w:rFonts w:eastAsiaTheme="minorHAnsi" w:cs="Times New Roman"/>
                <w:szCs w:val="28"/>
              </w:rPr>
              <w:t xml:space="preserve"> </w:t>
            </w:r>
            <w:r w:rsidR="00654EEF" w:rsidRPr="00E678C5">
              <w:rPr>
                <w:rFonts w:eastAsiaTheme="minorHAnsi" w:cs="Times New Roman"/>
                <w:szCs w:val="28"/>
              </w:rPr>
              <w:t xml:space="preserve">в уставном капитале </w:t>
            </w:r>
            <w:r w:rsidR="00654EEF">
              <w:rPr>
                <w:rFonts w:eastAsiaTheme="minorHAnsi" w:cs="Times New Roman"/>
                <w:szCs w:val="28"/>
              </w:rPr>
              <w:t>которых</w:t>
            </w:r>
            <w:r w:rsidR="00654EEF" w:rsidRPr="00E678C5">
              <w:rPr>
                <w:rFonts w:eastAsiaTheme="minorHAnsi" w:cs="Times New Roman"/>
                <w:szCs w:val="28"/>
              </w:rPr>
              <w:t xml:space="preserve"> </w:t>
            </w:r>
            <w:r w:rsidR="00654EEF">
              <w:rPr>
                <w:rFonts w:eastAsiaTheme="minorHAnsi" w:cs="Times New Roman"/>
                <w:szCs w:val="28"/>
              </w:rPr>
              <w:t xml:space="preserve">доля </w:t>
            </w:r>
            <w:r w:rsidRPr="00E678C5">
              <w:rPr>
                <w:rFonts w:eastAsiaTheme="minorHAnsi" w:cs="Times New Roman"/>
                <w:szCs w:val="28"/>
              </w:rPr>
              <w:t>участи</w:t>
            </w:r>
            <w:r w:rsidR="00654EEF">
              <w:rPr>
                <w:rFonts w:eastAsiaTheme="minorHAnsi" w:cs="Times New Roman"/>
                <w:szCs w:val="28"/>
              </w:rPr>
              <w:t>я</w:t>
            </w:r>
            <w:r w:rsidRPr="00E678C5">
              <w:rPr>
                <w:rFonts w:eastAsiaTheme="minorHAnsi" w:cs="Times New Roman"/>
                <w:szCs w:val="28"/>
              </w:rPr>
              <w:t xml:space="preserve"> Ярославской области </w:t>
            </w:r>
            <w:r w:rsidR="00654EEF">
              <w:rPr>
                <w:rFonts w:eastAsiaTheme="minorHAnsi" w:cs="Times New Roman"/>
                <w:szCs w:val="28"/>
              </w:rPr>
              <w:t xml:space="preserve">составляет </w:t>
            </w:r>
            <w:r w:rsidRPr="00E678C5">
              <w:rPr>
                <w:rFonts w:eastAsiaTheme="minorHAnsi" w:cs="Times New Roman"/>
                <w:szCs w:val="28"/>
              </w:rPr>
              <w:t>более 50 процентов</w:t>
            </w:r>
            <w:r w:rsidR="00654EEF">
              <w:rPr>
                <w:rFonts w:eastAsiaTheme="minorHAnsi" w:cs="Times New Roman"/>
                <w:szCs w:val="28"/>
              </w:rPr>
              <w:t>,</w:t>
            </w:r>
            <w:r w:rsidRPr="00E678C5">
              <w:rPr>
                <w:rFonts w:eastAsiaTheme="minorHAnsi" w:cs="Times New Roman"/>
                <w:szCs w:val="28"/>
              </w:rPr>
              <w:t xml:space="preserve"> и государственных предприятий, работающих по утвержденным программам деятельности (бизнес-планы, планы ФХД)</w:t>
            </w:r>
            <w:r w:rsidR="00654EEF">
              <w:rPr>
                <w:rFonts w:eastAsiaTheme="minorHAnsi" w:cs="Times New Roman"/>
                <w:szCs w:val="28"/>
              </w:rPr>
              <w:t>,</w:t>
            </w:r>
            <w:r w:rsidRPr="00E678C5">
              <w:rPr>
                <w:rFonts w:eastAsiaTheme="minorHAnsi" w:cs="Times New Roman"/>
                <w:szCs w:val="28"/>
              </w:rPr>
              <w:t xml:space="preserve"> от общего количества действующих хозяйственных обществ</w:t>
            </w:r>
            <w:r w:rsidR="00CF0A03">
              <w:rPr>
                <w:rFonts w:eastAsiaTheme="minorHAnsi" w:cs="Times New Roman"/>
                <w:szCs w:val="28"/>
              </w:rPr>
              <w:t>,</w:t>
            </w:r>
            <w:r w:rsidR="00CF0A03" w:rsidRPr="00E678C5">
              <w:rPr>
                <w:rFonts w:eastAsiaTheme="minorHAnsi" w:cs="Times New Roman"/>
                <w:szCs w:val="28"/>
              </w:rPr>
              <w:t xml:space="preserve"> в уставном капитале </w:t>
            </w:r>
            <w:r w:rsidR="00CF0A03">
              <w:rPr>
                <w:rFonts w:eastAsiaTheme="minorHAnsi" w:cs="Times New Roman"/>
                <w:szCs w:val="28"/>
              </w:rPr>
              <w:t>которых</w:t>
            </w:r>
            <w:r w:rsidR="00CF0A03" w:rsidRPr="00E678C5">
              <w:rPr>
                <w:rFonts w:eastAsiaTheme="minorHAnsi" w:cs="Times New Roman"/>
                <w:szCs w:val="28"/>
              </w:rPr>
              <w:t xml:space="preserve"> </w:t>
            </w:r>
            <w:r w:rsidR="00CF0A03">
              <w:rPr>
                <w:rFonts w:eastAsiaTheme="minorHAnsi" w:cs="Times New Roman"/>
                <w:szCs w:val="28"/>
              </w:rPr>
              <w:t xml:space="preserve">доля </w:t>
            </w:r>
            <w:r w:rsidR="00CF0A03" w:rsidRPr="00E678C5">
              <w:rPr>
                <w:rFonts w:eastAsiaTheme="minorHAnsi" w:cs="Times New Roman"/>
                <w:szCs w:val="28"/>
              </w:rPr>
              <w:t>участи</w:t>
            </w:r>
            <w:r w:rsidR="00CF0A03">
              <w:rPr>
                <w:rFonts w:eastAsiaTheme="minorHAnsi" w:cs="Times New Roman"/>
                <w:szCs w:val="28"/>
              </w:rPr>
              <w:t>я</w:t>
            </w:r>
            <w:r w:rsidR="00CF0A03" w:rsidRPr="00E678C5">
              <w:rPr>
                <w:rFonts w:eastAsiaTheme="minorHAnsi" w:cs="Times New Roman"/>
                <w:szCs w:val="28"/>
              </w:rPr>
              <w:t xml:space="preserve"> Ярославской области </w:t>
            </w:r>
            <w:r w:rsidR="00CF0A03">
              <w:rPr>
                <w:rFonts w:eastAsiaTheme="minorHAnsi" w:cs="Times New Roman"/>
                <w:szCs w:val="28"/>
              </w:rPr>
              <w:t>составляет</w:t>
            </w:r>
            <w:r w:rsidR="00CF0A03" w:rsidRPr="00E678C5" w:rsidDel="00CF0A03">
              <w:rPr>
                <w:rFonts w:eastAsiaTheme="minorHAnsi" w:cs="Times New Roman"/>
                <w:szCs w:val="28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более 50</w:t>
            </w:r>
            <w:r w:rsidR="00CF0A03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процентов</w:t>
            </w:r>
            <w:r w:rsidR="00CF0A03">
              <w:rPr>
                <w:rFonts w:eastAsiaTheme="minorHAnsi" w:cs="Times New Roman"/>
                <w:szCs w:val="28"/>
              </w:rPr>
              <w:t>,</w:t>
            </w:r>
            <w:r w:rsidRPr="00E678C5">
              <w:rPr>
                <w:rFonts w:eastAsiaTheme="minorHAnsi" w:cs="Times New Roman"/>
                <w:szCs w:val="28"/>
              </w:rPr>
              <w:t xml:space="preserve"> и государственных предприятий, в которых должны быть утверждены программы деятельности (бизнес-планы, планы ФХД)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37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выданных лицензий и изменений, внесенных в условия пользования недрами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37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E678C5" w:rsidRPr="00E678C5" w:rsidRDefault="00E678C5" w:rsidP="00E315EB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решений</w:t>
            </w:r>
            <w:r w:rsidR="00CF0A03">
              <w:rPr>
                <w:rFonts w:eastAsiaTheme="minorHAnsi" w:cs="Times New Roman"/>
                <w:szCs w:val="28"/>
              </w:rPr>
              <w:t>,</w:t>
            </w:r>
            <w:r w:rsidRPr="00E678C5">
              <w:rPr>
                <w:rFonts w:eastAsiaTheme="minorHAnsi" w:cs="Times New Roman"/>
                <w:szCs w:val="28"/>
              </w:rPr>
              <w:t xml:space="preserve"> </w:t>
            </w:r>
            <w:r w:rsidR="00CF0A03" w:rsidRPr="00E678C5">
              <w:rPr>
                <w:rFonts w:eastAsiaTheme="minorHAnsi" w:cs="Times New Roman"/>
                <w:szCs w:val="28"/>
              </w:rPr>
              <w:t xml:space="preserve">принятых </w:t>
            </w:r>
            <w:r w:rsidRPr="00E678C5">
              <w:rPr>
                <w:rFonts w:eastAsiaTheme="minorHAnsi" w:cs="Times New Roman"/>
                <w:szCs w:val="28"/>
              </w:rPr>
              <w:t xml:space="preserve">в рамках предоставления государственной услуги «Выдача разрешения на установку и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эксплуатацию рекламной конструкции»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выданных предписаний о демонтаже рекламных конструкций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150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проектов рекламных мест, вынесенных на рассмотрение комиссии по размещению рекламных конструкций на территории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1.9.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земельных участков, учтенных в Реестре имущества, находящегося в собственности Ярославской области, на которые зарегистрировано право собственности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1.10.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объектов, в отношении которых проведены проверки состояния и целевого использования имущества, находящегося в собственности Ярославской области (в том числе земельных участков)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124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129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119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106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478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судебных разбирательств (дел) по защите имущественных интересов Ярославской области, в которых обеспечено участие ДИЗО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170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заседаний комиссии при ДИЗО по оценке целесообразности продажи имущества Ярославской области, передачи его в аренду, безвозмездное пользование третьим лицам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15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 ДЛХ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лесных пожаров, ликвидированных в</w:t>
            </w:r>
            <w:r w:rsidR="00CF0A03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течение первых суток со дня обнаружения (по количеству случаев), в общем количестве лесных пожаров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74,7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74,7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74,7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74,7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Объем выполненных на землях лесного фонда на территории Ярославской области работ по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лесовосстановлению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гектаров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2280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5980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Баланс выбытия и воспроизводства лесов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90,5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Объем платежей в бюджетную систему Российской Федерации от использования лесов на землях лесного фонда на территории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72783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75321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79866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84669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312639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государственных услуг, оказанных ДЛХ, в отношении которых отсутствуют жалобы на качество предоставления </w:t>
            </w:r>
            <w:r w:rsidRPr="00E678C5">
              <w:rPr>
                <w:rFonts w:eastAsiaTheme="minorHAnsi" w:cs="Times New Roman"/>
                <w:szCs w:val="28"/>
              </w:rPr>
              <w:br/>
              <w:t xml:space="preserve">государственных услуг, зарегистрированные в ФГИС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 ДООКН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объектов культурного наследия федерального значения, в отношении которых были осуществлены обследование и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фотофиксация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с составлением акта технического состояния, в общем числе объектов культурного наследия федерального значения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учтенных объектов культурного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наследия, обладающих признаками объекта культурного наследия, от количества поступивших заявлений о включении в единый государственный реестр объектов культурного наследия (памятников истории и культуры) народов Российской Федерации объекта, обладающего признаками объекта культурного наследия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3.3.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граждан, получивших информацию об объектах культурного наследия, в общем количестве обратившихся за </w:t>
            </w:r>
            <w:r w:rsidR="00CF0A03">
              <w:rPr>
                <w:rFonts w:eastAsiaTheme="minorHAnsi" w:cs="Times New Roman"/>
                <w:szCs w:val="28"/>
              </w:rPr>
              <w:t xml:space="preserve">получением </w:t>
            </w:r>
            <w:r w:rsidRPr="00E678C5">
              <w:rPr>
                <w:rFonts w:eastAsiaTheme="minorHAnsi" w:cs="Times New Roman"/>
                <w:szCs w:val="28"/>
              </w:rPr>
              <w:t>информаци</w:t>
            </w:r>
            <w:r w:rsidR="00CF0A03">
              <w:rPr>
                <w:rFonts w:eastAsiaTheme="minorHAnsi" w:cs="Times New Roman"/>
                <w:szCs w:val="28"/>
              </w:rPr>
              <w:t>и</w:t>
            </w:r>
            <w:r w:rsidRPr="00E678C5">
              <w:rPr>
                <w:rFonts w:eastAsiaTheme="minorHAnsi" w:cs="Times New Roman"/>
                <w:szCs w:val="28"/>
              </w:rPr>
              <w:t xml:space="preserve"> об объектах культурного наследия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97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97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97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97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97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3.4.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заключений государственных историко-культурных экспертиз, размещенных на официальном сайте ДООКН на портале ОГВ ЯО для общественного обсуждения, от общего количества поступивших заключений государственных историко-культурных экспертиз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3.5.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Отсутствие фактов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непроведения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контрольных (надзорных) мероприятий при наличии мотивированных представлений по результатам рассмотрения сведений о причинении вреда (ущерба) </w:t>
            </w:r>
            <w:r w:rsidR="00CF0A03" w:rsidRPr="00E678C5">
              <w:rPr>
                <w:rFonts w:eastAsiaTheme="minorHAnsi" w:cs="Times New Roman"/>
                <w:szCs w:val="28"/>
              </w:rPr>
              <w:t xml:space="preserve">охраняемым законом </w:t>
            </w:r>
            <w:r w:rsidRPr="00E678C5">
              <w:rPr>
                <w:rFonts w:eastAsiaTheme="minorHAnsi" w:cs="Times New Roman"/>
                <w:szCs w:val="28"/>
              </w:rPr>
              <w:t xml:space="preserve">ценностям </w:t>
            </w:r>
          </w:p>
        </w:tc>
        <w:tc>
          <w:tcPr>
            <w:tcW w:w="1418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4.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ДООСиП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лиц, привлеченных к ответственности за нарушения в сфере природопользования и охраны окружающей среды, в общем количестве лиц, в отношении которых возбуждены дела об административных </w:t>
            </w:r>
            <w:r w:rsidR="00577816">
              <w:rPr>
                <w:rFonts w:eastAsiaTheme="minorHAnsi" w:cs="Times New Roman"/>
                <w:szCs w:val="28"/>
              </w:rPr>
              <w:t>право</w:t>
            </w:r>
            <w:r w:rsidRPr="00E678C5">
              <w:rPr>
                <w:rFonts w:eastAsiaTheme="minorHAnsi" w:cs="Times New Roman"/>
                <w:szCs w:val="28"/>
              </w:rPr>
              <w:t>нарушениях в сфере природопользования и охраны окружающей среды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>Доля устраненных нарушений в общем числе выявленных нарушений в сфере природопользования и охраны окружающей среды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>Доля проведенных плановых мероприятий по контролю от общего числа мероприятий по контролю, включенных в план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жалоб получателей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ДООСиП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, признанных обоснованными, от общего количества заявлений о получении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ДООСиП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постановлений о привлечении к административной ответственности, отмененных в связи с отсутствием состава административного правонарушения, в общем количестве вынесенных постановлений о привлечении к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административной ответственности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4.6.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твердых коммунальных отходов, направленных на обработку, в общей массе твердых коммунальных отходов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theme="minorBidi"/>
                <w:szCs w:val="24"/>
              </w:rPr>
              <w:t>Доля государственных функций по региональному надзору (контролю), исполняемых ОИВ ЯО, уполномоченными на осуществление регионального государственного контроля (надзора), в</w:t>
            </w:r>
            <w:r w:rsidR="00577816">
              <w:rPr>
                <w:rFonts w:eastAsiaTheme="minorHAnsi" w:cstheme="minorBidi"/>
                <w:szCs w:val="24"/>
              </w:rPr>
              <w:t> </w:t>
            </w:r>
            <w:r w:rsidRPr="00E678C5">
              <w:rPr>
                <w:rFonts w:eastAsiaTheme="minorHAnsi" w:cstheme="minorBidi"/>
                <w:szCs w:val="24"/>
              </w:rPr>
              <w:t>отношении которых утверждено либо актуализировано Положение о виде  регионального государственного контроля (надзора)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85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left="33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VIII. Заместитель Председателя Правительства области, курирующий вопросы агропромышленного комплекса, </w:t>
            </w:r>
          </w:p>
          <w:p w:rsidR="00E678C5" w:rsidRPr="00E678C5" w:rsidRDefault="00E678C5" w:rsidP="00977BF9">
            <w:pPr>
              <w:ind w:left="33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потребительского рынка и ветеринарии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left="33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1.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ДАПКиПР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left="-120" w:right="-108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процентов </w:t>
            </w:r>
          </w:p>
          <w:p w:rsidR="00E678C5" w:rsidRPr="00E678C5" w:rsidRDefault="00E678C5">
            <w:pPr>
              <w:ind w:left="-120" w:right="-108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 предыду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щему году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100,2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keepNext/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Индекс производства пищевых продуктов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left="-120" w:right="-108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процентов </w:t>
            </w:r>
          </w:p>
          <w:p w:rsidR="00E678C5" w:rsidRPr="00E678C5" w:rsidRDefault="00E678C5">
            <w:pPr>
              <w:ind w:left="-120" w:right="-108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 предыду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щему году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100,6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100,7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100,9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Объем молока, произведенного в сельскохозяйственных организациях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тысяч тонн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70,0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73,0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75,5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79,3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297,8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Объем введенного (приобретенного) жилья для граждан, проживающих в сельской местности, в том числе для молодых семей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и молодых специалистов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квадрат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ных метров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≥273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1.5.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      ≥</w:t>
            </w:r>
            <w:r w:rsidR="00977BF9">
              <w:rPr>
                <w:rFonts w:eastAsiaTheme="minorHAnsi" w:cs="Times New Roman"/>
                <w:szCs w:val="28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процентов </w:t>
            </w:r>
          </w:p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 преды</w:t>
            </w:r>
            <w:r w:rsidRPr="00E678C5">
              <w:rPr>
                <w:rFonts w:eastAsiaTheme="minorHAnsi" w:cs="Times New Roman"/>
                <w:szCs w:val="28"/>
              </w:rPr>
              <w:softHyphen/>
              <w:t>дущему году в факти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ческих ценах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100,2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100,2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100,3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100,3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1.7.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contextualSpacing/>
              <w:rPr>
                <w:rFonts w:ascii="Arial" w:eastAsiaTheme="minorHAnsi" w:hAnsi="Arial" w:cs="Times New Roman"/>
                <w:sz w:val="20"/>
                <w:szCs w:val="28"/>
                <w:lang w:eastAsia="ru-RU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Уровень соблюдения организациями обязательных требований, установленных Федеральным законом от 22 ноября 1995 года № 171-ФЗ «О государственном регулировании производства и оборота этилового спирта, алкогольной и </w:t>
            </w:r>
            <w:r w:rsidRPr="00E678C5">
              <w:rPr>
                <w:rFonts w:eastAsiaTheme="minorHAnsi" w:cs="Times New Roman"/>
                <w:szCs w:val="28"/>
                <w:lang w:eastAsia="ru-RU"/>
              </w:rPr>
              <w:t>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&gt; 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1.8.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Уровень соблюдения организациями обязательных требований в области племенного животноводства на территории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1.9.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(организованных) совещаний с контрольно-надзорными органами в сфере охраны водных биологических ресурсов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1.10.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жалоб получателей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ДАПКиПР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, признанных обоснованными, от общего количества заявлений о получении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ДАПКиПР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1.11.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Площадь земель сельскохозяйственного назначения, на которых проведены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культуртехнические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мероприятия 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гектаров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 ДВ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проведенных проверок, результаты которых являются действительными, от общего объема проведенных проверок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выполненных предписаний от количества выданных в отчетном периоде</w:t>
            </w:r>
            <w:r w:rsidR="00577816" w:rsidRPr="00E678C5">
              <w:rPr>
                <w:rFonts w:eastAsiaTheme="minorHAnsi" w:cs="Times New Roman"/>
                <w:szCs w:val="28"/>
              </w:rPr>
              <w:t xml:space="preserve"> предписаний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Уровень выполнения противоэпизоотического плана в части охвата поголовья животных профилактическими и диагностическими мероприятиями по особо опасным болезням животных 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особо опасных болезней, ликвидированных в соответствии с установленными ветеринарными требованиями сроками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6B2DDF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государственных услуг, оказанных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ДВ, в отношении которых отсутствуют жалобы на качество предоставления </w:t>
            </w:r>
            <w:r w:rsidRPr="00E678C5">
              <w:rPr>
                <w:rFonts w:eastAsiaTheme="minorHAnsi" w:cs="Times New Roman"/>
                <w:szCs w:val="28"/>
              </w:rPr>
              <w:br/>
              <w:t xml:space="preserve">государственных услуг, зарегистрированные в ФГИС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 w:rsidP="006B2DDF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  <w:lang w:val="en-US"/>
              </w:rPr>
              <w:lastRenderedPageBreak/>
              <w:t>I</w:t>
            </w:r>
            <w:r w:rsidRPr="00E678C5">
              <w:rPr>
                <w:rFonts w:eastAsiaTheme="minorHAnsi" w:cs="Times New Roman"/>
                <w:szCs w:val="28"/>
              </w:rPr>
              <w:t xml:space="preserve">X. Заместитель Председателя Правительства области, курирующий вопросы государственных закупок, </w:t>
            </w:r>
          </w:p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информатизации и связи, информационной безопасности, записи актов гражданского состояния и международных связей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  <w:highlight w:val="yellow"/>
              </w:rPr>
            </w:pPr>
            <w:r w:rsidRPr="00E678C5">
              <w:rPr>
                <w:rFonts w:eastAsiaTheme="minorHAnsi" w:cs="Times New Roman"/>
                <w:szCs w:val="28"/>
              </w:rPr>
              <w:t>1. ДГЗ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совещаний и семинаров по вопросам реализации контрактной системы для </w:t>
            </w:r>
            <w:r w:rsidR="00A66CE1">
              <w:rPr>
                <w:rFonts w:eastAsiaTheme="minorHAnsi" w:cs="Times New Roman"/>
                <w:szCs w:val="28"/>
              </w:rPr>
              <w:t>государственных (</w:t>
            </w:r>
            <w:r w:rsidRPr="00E678C5">
              <w:rPr>
                <w:rFonts w:eastAsiaTheme="minorHAnsi" w:cs="Times New Roman"/>
                <w:szCs w:val="28"/>
              </w:rPr>
              <w:t>муниципальных</w:t>
            </w:r>
            <w:r w:rsidR="00A66CE1">
              <w:rPr>
                <w:rFonts w:eastAsiaTheme="minorHAnsi" w:cs="Times New Roman"/>
                <w:szCs w:val="28"/>
              </w:rPr>
              <w:t>)</w:t>
            </w:r>
            <w:r w:rsidRPr="00E678C5">
              <w:rPr>
                <w:rFonts w:eastAsiaTheme="minorHAnsi" w:cs="Times New Roman"/>
                <w:szCs w:val="28"/>
              </w:rPr>
              <w:t xml:space="preserve"> заказчиков и уполномоченных органов, потенциальных участников закупок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A66CE1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1.2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</w:t>
            </w:r>
            <w:r w:rsidR="00A66CE1">
              <w:rPr>
                <w:rFonts w:eastAsiaTheme="minorHAnsi" w:cs="Times New Roman"/>
                <w:szCs w:val="28"/>
              </w:rPr>
              <w:t>извещений об осуществлении закупок, подготовленных и размещенных уполномоченным органом в установленный срок, от подлежащих размещению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A66CE1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1.3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закупок, осуществленных ДГЗ, по которым в контрольный орган поступили жалобы на осуществление закупок, признанные обоснованными, от общего количества закупок, осуществленных ДГЗ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A66CE1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1.4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размещенных извещений и комплектов документации о проведении предварительных отборов подрядных организаций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A66CE1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1.5</w:t>
            </w:r>
            <w:r w:rsidR="00E678C5" w:rsidRPr="00E678C5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процедур предварительного отбора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подрядных организаций, проведенных ДГЗ, по которым в контрольный орган поступили жалобы на проведение предварительных отборов, признанные обоснованными, от общего количества процедур предварительного отбора подрядных организаций, проведенных ДГЗ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30</w:t>
            </w:r>
          </w:p>
        </w:tc>
        <w:tc>
          <w:tcPr>
            <w:tcW w:w="1417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30</w:t>
            </w:r>
          </w:p>
        </w:tc>
        <w:tc>
          <w:tcPr>
            <w:tcW w:w="1418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30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 ДИС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подключенных к </w:t>
            </w:r>
            <w:r w:rsidR="00577816" w:rsidRPr="00E678C5">
              <w:rPr>
                <w:rFonts w:eastAsiaTheme="minorHAnsi" w:cs="Times New Roman"/>
                <w:szCs w:val="28"/>
              </w:rPr>
              <w:t>п</w:t>
            </w:r>
            <w:r w:rsidRPr="00E678C5">
              <w:rPr>
                <w:rFonts w:eastAsiaTheme="minorHAnsi" w:cs="Times New Roman"/>
                <w:szCs w:val="28"/>
              </w:rPr>
              <w:t>латформе обратной связи организаций, осуществляющих публично значимые функции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</w:t>
            </w:r>
          </w:p>
        </w:tc>
        <w:tc>
          <w:tcPr>
            <w:tcW w:w="1356" w:type="dxa"/>
          </w:tcPr>
          <w:p w:rsidR="00E678C5" w:rsidRPr="00E678C5" w:rsidRDefault="002D300D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2D300D">
              <w:rPr>
                <w:rFonts w:eastAsiaTheme="minorHAnsi" w:cs="Times New Roman"/>
                <w:szCs w:val="28"/>
              </w:rPr>
              <w:t>≥ 2</w:t>
            </w:r>
            <w:r w:rsidR="00E678C5" w:rsidRPr="002D300D">
              <w:rPr>
                <w:rFonts w:eastAsiaTheme="minorHAnsi" w:cs="Times New Roman"/>
                <w:szCs w:val="28"/>
              </w:rPr>
              <w:t>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аттестованных по требованиям </w:t>
            </w:r>
            <w:r w:rsidRPr="00E678C5">
              <w:rPr>
                <w:rFonts w:eastAsiaTheme="minorHAnsi" w:cs="Times New Roman"/>
                <w:szCs w:val="28"/>
              </w:rPr>
              <w:br/>
              <w:t>безопасности информации информационных систем и объектов Правительства области и ДИС, подлежащих защите, от плана на отчетный период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ОИВ ЯО, 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подключенных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к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мультисервисной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информационно-телекоммуникационной сети по защищенным каналам связи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планов информатизации ОИВ ЯО, по которым проведена оценка в соответствии с требованиями постановления Правительства области от 22.09.2017 № 718-п «О координации мероприятий по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использованию информационно-коммуникационных технологий, внесении изменений в постановление Администрации области от 29.05.2007 №</w:t>
            </w:r>
            <w:r w:rsidR="00E315EB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174 и признании утратившими силу отдельных постановлений Правительства области», от общего количества планов информатизации ОИВ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 ОБИИ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shd w:val="clear" w:color="auto" w:fill="FFFFFF"/>
              <w:spacing w:before="100" w:beforeAutospacing="1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Проведено методических занятий</w:t>
            </w:r>
          </w:p>
          <w:p w:rsidR="00E678C5" w:rsidRPr="00E678C5" w:rsidRDefault="00E678C5" w:rsidP="00926984">
            <w:pPr>
              <w:shd w:val="clear" w:color="auto" w:fill="FFFFFF"/>
              <w:spacing w:before="100" w:beforeAutospacing="1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(подготовлено методических материалов)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 от плана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shd w:val="clear" w:color="auto" w:fill="FFFFFF"/>
              <w:spacing w:before="100" w:beforeAutospacing="1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объектов Правительства области, подлежащих защите, аттестованных по требованиям безопасности информации, от общего количества объектов, аттестация которых запланирована на отчетный период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shd w:val="clear" w:color="auto" w:fill="FFFFFF"/>
              <w:spacing w:before="100" w:beforeAutospacing="1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ОИВ ЯО,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в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которых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в соответствии с планом проведения проверок проведены проверки состояния информационной безопасности, от общего количества ОИВ</w:t>
            </w:r>
            <w:r w:rsidR="00926984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ЯО, проведение проверок в которых запланировано на отчетный период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 ОМС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организованных международных мероприятий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 12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4.2.</w:t>
            </w:r>
          </w:p>
        </w:tc>
        <w:tc>
          <w:tcPr>
            <w:tcW w:w="5393" w:type="dxa"/>
            <w:vAlign w:val="center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Отсутствие отклонений от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внешнеполитического курса Российской Федерации при осуществлении международных связей ОИВ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4.3.</w:t>
            </w:r>
          </w:p>
        </w:tc>
        <w:tc>
          <w:tcPr>
            <w:tcW w:w="5393" w:type="dxa"/>
          </w:tcPr>
          <w:p w:rsidR="00E678C5" w:rsidRPr="00E678C5" w:rsidRDefault="00E678C5" w:rsidP="00E315EB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Отсутствие фактов нарушени</w:t>
            </w:r>
            <w:r w:rsidR="00E315EB">
              <w:rPr>
                <w:rFonts w:eastAsiaTheme="minorHAnsi" w:cs="Times New Roman"/>
                <w:szCs w:val="28"/>
              </w:rPr>
              <w:t>я</w:t>
            </w:r>
            <w:r w:rsidRPr="00E678C5">
              <w:rPr>
                <w:rFonts w:eastAsiaTheme="minorHAnsi" w:cs="Times New Roman"/>
                <w:szCs w:val="28"/>
              </w:rPr>
              <w:t xml:space="preserve"> ОИВ ЯО норм российского и регионального законодательства в сфере международных связей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специаль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ное значение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да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предложений Правительства области по актуальным вопросам международных связей, внесенных в федеральные органы исполнительной власти, органы власти иностранных государств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двусторонних документов о сотрудничестве с органами власти иностранных государств, подготовленных без нарушений норм федерального и регионального законодательства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граждан Российской Федерации, проживающих на территории Ярославской области, участвующих в международных проектах, и иностранных граждан, прибывающих в Российскую Федерацию по приглашению Правительства области, которым оказано содействие в получении визовых документов, от общего числа указанных граждан, обратившихся за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визовой поддержкой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5. УЗАГС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5.1.</w:t>
            </w:r>
          </w:p>
        </w:tc>
        <w:tc>
          <w:tcPr>
            <w:tcW w:w="5393" w:type="dxa"/>
            <w:vAlign w:val="center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своевременно рассмотренных обращений от общего количества обращений заинтересованных лиц по вопросу обжалования отказов органов ЗАГС области </w:t>
            </w:r>
            <w:r w:rsidRPr="00E678C5">
              <w:rPr>
                <w:rFonts w:eastAsiaTheme="minorHAnsi" w:cs="Times New Roman"/>
                <w:szCs w:val="28"/>
              </w:rPr>
              <w:br/>
              <w:t>в государственной регистрации акта гражданского состояния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жалоб получателей государственных услуг,</w:t>
            </w:r>
            <w:r w:rsidRPr="00E678C5">
              <w:rPr>
                <w:rFonts w:eastAsiaTheme="minorHAnsi" w:cstheme="minorBidi"/>
              </w:rPr>
              <w:t xml:space="preserve"> </w:t>
            </w:r>
            <w:r w:rsidRPr="00E678C5">
              <w:rPr>
                <w:rFonts w:eastAsiaTheme="minorHAnsi" w:cs="Times New Roman"/>
                <w:szCs w:val="28"/>
              </w:rPr>
              <w:t xml:space="preserve">оказываемых УЗАГС, признанных обоснованными, от общего количества заявлений о получении государственных услуг, оказываемых УЗАГС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проведенных выездных мероприятий, направленных на повышение качества и доступности оказания государственных услуг по государственной регистрации актов гражданского состояния в отделах ЗАГС МО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своевременно предоставленных сведений от общего количества сведений о государственной регистрации актов гражданского состояния, предоставленных по запросам органов, указанных в пункте 3 статьи 13.2 Федерального закона от 15 ноября 1997 года № 143-ФЗ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«Об</w:t>
            </w:r>
            <w:r w:rsidR="00977BF9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актах гражданского состояния»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5.5.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заседаний коллегии УЗАГС в соответствии с распоряжением Губернатора области от 25.03.2013 № 156-р «О коллегии управления ЗАГС Правительства области»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shd w:val="clear" w:color="auto" w:fill="FFFFFF"/>
              <w:spacing w:before="100" w:beforeAutospacing="1"/>
              <w:ind w:firstLine="0"/>
              <w:contextualSpacing/>
              <w:rPr>
                <w:rFonts w:eastAsiaTheme="minorHAnsi" w:cs="Times New Roman"/>
                <w:szCs w:val="28"/>
                <w:highlight w:val="yellow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проведенных обучающих семинаров с участием руководителей и специалистов органов ЗАГС МО Ярославской области по актуальным вопросам исполнения федеральных полномочий и оказания государственных услуг по государственной регистрации актов гражданского состояния</w:t>
            </w:r>
          </w:p>
        </w:tc>
        <w:tc>
          <w:tcPr>
            <w:tcW w:w="1418" w:type="dxa"/>
          </w:tcPr>
          <w:p w:rsidR="00E678C5" w:rsidRPr="00E678C5" w:rsidRDefault="00B6005A" w:rsidP="00B6005A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cs="Times New Roman"/>
                <w:szCs w:val="28"/>
              </w:rPr>
              <w:t xml:space="preserve">X. Заместитель Председателя Правительства области, курирующий вопросы </w:t>
            </w:r>
            <w:r w:rsidRPr="00E678C5">
              <w:rPr>
                <w:rFonts w:cs="Times New Roman"/>
                <w:szCs w:val="28"/>
                <w:lang w:eastAsia="ru-RU"/>
              </w:rPr>
              <w:t>физической культуры и спорта, молодежной политики, занятости населения, государственной гражданской службы, кадровой политики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numPr>
                <w:ilvl w:val="0"/>
                <w:numId w:val="4"/>
              </w:numPr>
              <w:overflowPunct w:val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ДГСЗН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Уровень регистрируемой безработицы (к</w:t>
            </w:r>
            <w:r w:rsidR="00E315EB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численности рабочей силы) (на</w:t>
            </w:r>
            <w:r w:rsidR="00E315EB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конец</w:t>
            </w:r>
            <w:r w:rsidR="00E315EB">
              <w:rPr>
                <w:rFonts w:eastAsiaTheme="minorHAnsi" w:cs="Times New Roman"/>
                <w:szCs w:val="28"/>
              </w:rPr>
              <w:t> </w:t>
            </w:r>
            <w:r w:rsidRPr="00E678C5">
              <w:rPr>
                <w:rFonts w:eastAsiaTheme="minorHAnsi" w:cs="Times New Roman"/>
                <w:szCs w:val="28"/>
              </w:rPr>
              <w:t>отчетного периода)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1,4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1,2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1,2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1,4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1,4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Коэффициент напряженности на рынке труда (на конец отчетного периода)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тво человек на одну имеющу</w:t>
            </w:r>
            <w:r w:rsidR="00977BF9">
              <w:rPr>
                <w:rFonts w:eastAsiaTheme="minorHAnsi" w:cs="Times New Roman"/>
                <w:szCs w:val="28"/>
              </w:rPr>
              <w:softHyphen/>
            </w:r>
            <w:r w:rsidRPr="00E678C5">
              <w:rPr>
                <w:rFonts w:eastAsiaTheme="minorHAnsi" w:cs="Times New Roman"/>
                <w:szCs w:val="28"/>
              </w:rPr>
              <w:t>юся вакансию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0,8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0,8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0,8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0,8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0,8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заявок работодателей о потребности в привлечении иностранных работников, рассмотренных в установленные законодательством сроки, в общем числе таких заявок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заседаний межведомственной комиссии по вопросам привлечения и использования иностранных работников на территории Ярославской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граждан, удовлетворенных качеством предоставления государственных услуг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  <w:tc>
          <w:tcPr>
            <w:tcW w:w="1356" w:type="dxa"/>
          </w:tcPr>
          <w:p w:rsidR="00E678C5" w:rsidRPr="00E678C5" w:rsidRDefault="00E678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трудоустроенных граждан в общей численности граждан,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62,0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73,0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75,0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70,0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70,0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1.7.</w:t>
            </w:r>
          </w:p>
        </w:tc>
        <w:tc>
          <w:tcPr>
            <w:tcW w:w="5393" w:type="dxa"/>
          </w:tcPr>
          <w:p w:rsidR="00E678C5" w:rsidRPr="00E678C5" w:rsidRDefault="00E678C5" w:rsidP="00E315EB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HAnsi" w:cs="Times New Roman"/>
                <w:spacing w:val="-4"/>
                <w:szCs w:val="28"/>
                <w:lang w:eastAsia="ru-RU"/>
              </w:rPr>
            </w:pPr>
            <w:proofErr w:type="gramStart"/>
            <w:r w:rsidRPr="00E678C5">
              <w:rPr>
                <w:rFonts w:eastAsiaTheme="minorHAnsi" w:cs="Times New Roman"/>
                <w:spacing w:val="-4"/>
                <w:szCs w:val="28"/>
              </w:rPr>
              <w:t>Численность соотечественников</w:t>
            </w:r>
            <w:r w:rsidR="00E315EB">
              <w:rPr>
                <w:rFonts w:eastAsiaTheme="minorHAnsi" w:cs="Times New Roman"/>
                <w:spacing w:val="-4"/>
                <w:szCs w:val="28"/>
              </w:rPr>
              <w:t>,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 </w:t>
            </w:r>
            <w:r w:rsidR="00E315EB" w:rsidRPr="00E678C5">
              <w:rPr>
                <w:rFonts w:eastAsiaTheme="minorHAnsi" w:cs="Times New Roman"/>
                <w:spacing w:val="-4"/>
                <w:szCs w:val="28"/>
              </w:rPr>
              <w:t xml:space="preserve">принятых 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t>в</w:t>
            </w:r>
            <w:r w:rsidR="00E315EB">
              <w:rPr>
                <w:rFonts w:eastAsiaTheme="minorHAnsi" w:cs="Times New Roman"/>
                <w:spacing w:val="-4"/>
                <w:szCs w:val="28"/>
              </w:rPr>
              <w:t> 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t xml:space="preserve">рамках подпрограммы «Оказание содействия добровольному переселению в Ярославскую область соотечественников, проживающих за рубежом» государственной программы Ярославской области «Содействие занятости населения Ярославской области» на 2020 – 2025 годы, утвержденной постановлением Правительства области от 15.02.2021 № 46-п «Об утверждении подпрограммы «Оказание содействия добровольному переселению в </w:t>
            </w:r>
            <w:r w:rsidRPr="00E678C5">
              <w:rPr>
                <w:rFonts w:eastAsiaTheme="minorHAnsi" w:cs="Times New Roman"/>
                <w:spacing w:val="-4"/>
                <w:szCs w:val="28"/>
              </w:rPr>
              <w:lastRenderedPageBreak/>
              <w:t>Ярославскую область соотечественников, проживающих за рубежом» государственной программы Ярославской области  «Содействие занятости населения Ярославской области</w:t>
            </w:r>
            <w:proofErr w:type="gramEnd"/>
            <w:r w:rsidRPr="00E678C5">
              <w:rPr>
                <w:rFonts w:eastAsiaTheme="minorHAnsi" w:cs="Times New Roman"/>
                <w:spacing w:val="-4"/>
                <w:szCs w:val="28"/>
              </w:rPr>
              <w:t>» на 2020 – 2025 годы (региональной программы переселения)»</w:t>
            </w:r>
            <w:r w:rsidRPr="00E678C5">
              <w:rPr>
                <w:rFonts w:eastAsiaTheme="minorHAnsi" w:cs="Times New Roman"/>
                <w:spacing w:val="-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widowControl w:val="0"/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23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23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23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23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80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22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350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1.8.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widowControl w:val="0"/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проверок юридических лиц и индивидуальных предпринимателей, проведенных в целях исполнения государственной функции «Региональный государственный контроль (надзор) за приемом на работу инвалидов в пределах установленной квоты»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 w:rsidP="006B2DDF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1.9.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проверок юридических лиц и индивидуальных предпринимателей, проведенных в целях осуществления регионального государственного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контроля за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квотированием рабочих мест для трудоустройства несовершеннолетних граждан 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tabs>
                <w:tab w:val="left" w:pos="1185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13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numPr>
                <w:ilvl w:val="0"/>
                <w:numId w:val="4"/>
              </w:numPr>
              <w:overflowPunct w:val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proofErr w:type="spellStart"/>
            <w:r w:rsidRPr="00E678C5">
              <w:rPr>
                <w:rFonts w:eastAsia="Calibri" w:cs="Times New Roman"/>
                <w:szCs w:val="28"/>
              </w:rPr>
              <w:t>ДФКСиМП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молодых семей – участников основного мероприятия «Обеспечение жильем молодых семей», получивших свидетельства о праве на получение социальных выплат на приобретение (строительство) жилья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семей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76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76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2.2.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Число жителей Ярославской области в возрасте от 14 до 35 лет, охваченных мерами по реализации государственной молодежной политики, осуществляемыми </w:t>
            </w:r>
            <w:r w:rsidRPr="00E678C5">
              <w:rPr>
                <w:rFonts w:eastAsiaTheme="minorHAnsi" w:cs="Times New Roman"/>
                <w:szCs w:val="28"/>
              </w:rPr>
              <w:br/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ДФКСиМП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 и при его поддержке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8000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35000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Число жителей Ярославской области в возрасте от 14 до 35 лет, впервые вовлеченных в добровольческую (волонтерскую) деятельность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500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1000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750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750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3000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left="-113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48,3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граждан в Ярославской области, выполнивших нормативы ГТО, в общей численности населения, принявшего участие в сдаче нормативов ГТО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left="-113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</w:t>
            </w:r>
            <w:r w:rsidR="002D300D">
              <w:rPr>
                <w:rFonts w:eastAsiaTheme="minorHAnsi" w:cs="Times New Roman"/>
                <w:szCs w:val="28"/>
              </w:rPr>
              <w:t>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Численность спортсменов Ярославской области, занявших призовые места по результатам участия в межрегиональных, всероссийских и международных соревнованиях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115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110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120</w:t>
            </w:r>
          </w:p>
        </w:tc>
        <w:tc>
          <w:tcPr>
            <w:tcW w:w="1356" w:type="dxa"/>
          </w:tcPr>
          <w:p w:rsidR="00E678C5" w:rsidRPr="00E678C5" w:rsidRDefault="00E678C5">
            <w:pPr>
              <w:tabs>
                <w:tab w:val="left" w:pos="462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470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2.7.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организованных официальных всероссийских, межрегиональных и региональных спортивных мероприятий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66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37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31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35</w:t>
            </w:r>
          </w:p>
        </w:tc>
        <w:tc>
          <w:tcPr>
            <w:tcW w:w="1356" w:type="dxa"/>
          </w:tcPr>
          <w:p w:rsidR="00E678C5" w:rsidRPr="00E678C5" w:rsidRDefault="00E678C5">
            <w:pPr>
              <w:tabs>
                <w:tab w:val="left" w:pos="462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169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2.8.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жалоб получателей государственных услуг, оказываемых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ДФКСиМП</w:t>
            </w:r>
            <w:proofErr w:type="spellEnd"/>
            <w:r w:rsidRPr="00E678C5">
              <w:rPr>
                <w:rFonts w:eastAsiaTheme="minorHAnsi" w:cs="Times New Roman"/>
                <w:szCs w:val="28"/>
              </w:rPr>
              <w:t xml:space="preserve">, признанных обоснованными, от общего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количества заявлений о получении государственных услуг, оказываемых </w:t>
            </w:r>
            <w:r w:rsidRPr="00E678C5">
              <w:rPr>
                <w:rFonts w:eastAsiaTheme="minorHAnsi" w:cs="Times New Roman"/>
                <w:szCs w:val="28"/>
              </w:rPr>
              <w:br/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ДФКСиМП</w:t>
            </w:r>
            <w:proofErr w:type="spellEnd"/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356" w:type="dxa"/>
          </w:tcPr>
          <w:p w:rsidR="00E678C5" w:rsidRPr="00E678C5" w:rsidRDefault="00E678C5">
            <w:pPr>
              <w:tabs>
                <w:tab w:val="left" w:pos="462"/>
              </w:tabs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≤ 3</w:t>
            </w:r>
          </w:p>
        </w:tc>
      </w:tr>
      <w:tr w:rsidR="00E678C5" w:rsidRPr="00E678C5" w:rsidTr="006B2DDF">
        <w:trPr>
          <w:trHeight w:val="20"/>
        </w:trPr>
        <w:tc>
          <w:tcPr>
            <w:tcW w:w="14789" w:type="dxa"/>
            <w:gridSpan w:val="8"/>
          </w:tcPr>
          <w:p w:rsidR="00E678C5" w:rsidRPr="00E678C5" w:rsidRDefault="00E678C5" w:rsidP="00977BF9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HAnsi" w:cs="Times New Roman"/>
                <w:color w:val="FF0000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 xml:space="preserve">3. </w:t>
            </w:r>
            <w:proofErr w:type="spellStart"/>
            <w:r w:rsidRPr="00E678C5">
              <w:rPr>
                <w:rFonts w:eastAsiaTheme="minorHAnsi" w:cs="Times New Roman"/>
                <w:szCs w:val="28"/>
              </w:rPr>
              <w:t>УГСиКП</w:t>
            </w:r>
            <w:proofErr w:type="spellEnd"/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3.1.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pacing w:val="-4"/>
                <w:szCs w:val="28"/>
              </w:rPr>
            </w:pPr>
            <w:r w:rsidRPr="00E678C5">
              <w:rPr>
                <w:rFonts w:eastAsiaTheme="minorHAnsi" w:cs="Times New Roman"/>
                <w:spacing w:val="-4"/>
                <w:szCs w:val="28"/>
              </w:rPr>
              <w:t>Доля лиц, назначенных из резерва управленческих кадров Ярославской области, от общего числа лиц, включенных в указанный резерв в текущем году (накопительный итог)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25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35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35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3.2.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Количество межрегиональных мероприятий, направленных на обмен опытом и профессиональное развитие государственных гражданских служащих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9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3.3.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организационно и информационно обеспеченных мероприятий по профессиональному развитию государственных гражданских служащих от общего количества запланированных мероприятий в Корпоративном университете Правительства области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3.4.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Доля организационно и информационно обеспеченных мероприятий, направленных на профессиональное развитие членов Совета молодых специалистов ОИВ ЯО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≥ 90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3.5.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Доля областей и видов профессиональной служебной деятельности, по которым разработано не менее 1 комплекта </w:t>
            </w:r>
            <w:r w:rsidRPr="00E678C5">
              <w:rPr>
                <w:rFonts w:eastAsiaTheme="minorHAnsi" w:cs="Times New Roman"/>
                <w:szCs w:val="28"/>
              </w:rPr>
              <w:lastRenderedPageBreak/>
              <w:t>оценочных заданий для оценки профессиональных компетенций, от общего числа областей и видов профессиональной служебной деятельности в ОИВ ЯО (накопительный итог)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2,5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7,5</w:t>
            </w:r>
          </w:p>
        </w:tc>
        <w:tc>
          <w:tcPr>
            <w:tcW w:w="1418" w:type="dxa"/>
          </w:tcPr>
          <w:p w:rsidR="00E678C5" w:rsidRPr="00E678C5" w:rsidRDefault="00E678C5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10</w:t>
            </w:r>
          </w:p>
        </w:tc>
      </w:tr>
      <w:tr w:rsidR="00E678C5" w:rsidRPr="00E678C5" w:rsidTr="006B2DDF">
        <w:trPr>
          <w:trHeight w:val="20"/>
        </w:trPr>
        <w:tc>
          <w:tcPr>
            <w:tcW w:w="952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lastRenderedPageBreak/>
              <w:t>3.6.</w:t>
            </w:r>
          </w:p>
        </w:tc>
        <w:tc>
          <w:tcPr>
            <w:tcW w:w="5393" w:type="dxa"/>
          </w:tcPr>
          <w:p w:rsidR="00E678C5" w:rsidRPr="00E678C5" w:rsidRDefault="00E678C5" w:rsidP="00977BF9">
            <w:pPr>
              <w:overflowPunct w:val="0"/>
              <w:ind w:firstLine="0"/>
              <w:contextualSpacing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 xml:space="preserve">Количество проведенных оценочных </w:t>
            </w:r>
            <w:proofErr w:type="gramStart"/>
            <w:r w:rsidRPr="00E678C5">
              <w:rPr>
                <w:rFonts w:eastAsiaTheme="minorHAnsi" w:cs="Times New Roman"/>
                <w:szCs w:val="28"/>
              </w:rPr>
              <w:t>процедур достижения показателей деятельности руководителей</w:t>
            </w:r>
            <w:proofErr w:type="gramEnd"/>
            <w:r w:rsidRPr="00E678C5">
              <w:rPr>
                <w:rFonts w:eastAsiaTheme="minorHAnsi" w:cs="Times New Roman"/>
                <w:szCs w:val="28"/>
              </w:rPr>
              <w:t xml:space="preserve"> ОИВ ЯО и СППО в соответствии с утвержденным порядком</w:t>
            </w:r>
          </w:p>
        </w:tc>
        <w:tc>
          <w:tcPr>
            <w:tcW w:w="1418" w:type="dxa"/>
          </w:tcPr>
          <w:p w:rsidR="00E678C5" w:rsidRPr="00E678C5" w:rsidRDefault="00E678C5" w:rsidP="00926984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единиц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356" w:type="dxa"/>
          </w:tcPr>
          <w:p w:rsidR="00E678C5" w:rsidRPr="00E678C5" w:rsidRDefault="00E678C5">
            <w:pPr>
              <w:overflowPunct w:val="0"/>
              <w:ind w:firstLine="0"/>
              <w:contextualSpacing/>
              <w:jc w:val="center"/>
              <w:textAlignment w:val="baseline"/>
              <w:rPr>
                <w:rFonts w:eastAsiaTheme="minorHAnsi" w:cs="Times New Roman"/>
                <w:szCs w:val="28"/>
              </w:rPr>
            </w:pPr>
            <w:r w:rsidRPr="00E678C5">
              <w:rPr>
                <w:rFonts w:eastAsiaTheme="minorHAnsi" w:cs="Times New Roman"/>
                <w:szCs w:val="28"/>
              </w:rPr>
              <w:t>5</w:t>
            </w:r>
          </w:p>
        </w:tc>
      </w:tr>
    </w:tbl>
    <w:p w:rsidR="00E678C5" w:rsidRPr="00E678C5" w:rsidRDefault="00E678C5" w:rsidP="00977BF9">
      <w:pPr>
        <w:ind w:firstLine="0"/>
        <w:contextualSpacing/>
        <w:jc w:val="center"/>
        <w:rPr>
          <w:rFonts w:eastAsia="Calibri" w:cs="Times New Roman"/>
          <w:szCs w:val="28"/>
        </w:rPr>
      </w:pPr>
    </w:p>
    <w:p w:rsidR="00E678C5" w:rsidRPr="00E678C5" w:rsidRDefault="00E678C5" w:rsidP="00926984">
      <w:pPr>
        <w:ind w:firstLine="0"/>
        <w:contextualSpacing/>
        <w:jc w:val="center"/>
        <w:rPr>
          <w:rFonts w:eastAsia="Calibri" w:cs="Times New Roman"/>
          <w:szCs w:val="28"/>
        </w:rPr>
      </w:pPr>
    </w:p>
    <w:p w:rsidR="00E678C5" w:rsidRPr="00E678C5" w:rsidRDefault="00E678C5">
      <w:pPr>
        <w:ind w:firstLine="0"/>
        <w:contextualSpacing/>
        <w:jc w:val="center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Список сокращений, используемых в таблице</w:t>
      </w:r>
    </w:p>
    <w:p w:rsidR="00E678C5" w:rsidRPr="00E678C5" w:rsidRDefault="00E678C5">
      <w:pPr>
        <w:ind w:firstLine="0"/>
        <w:contextualSpacing/>
        <w:jc w:val="center"/>
        <w:rPr>
          <w:rFonts w:eastAsia="Calibri" w:cs="Times New Roman"/>
          <w:szCs w:val="28"/>
        </w:rPr>
      </w:pP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АОДМС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агентство по обеспечению деятельности мировых судей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ГАБС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главный администратор средств областного бюджета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ГрК</w:t>
      </w:r>
      <w:proofErr w:type="spellEnd"/>
      <w:r w:rsidRPr="00E678C5">
        <w:rPr>
          <w:rFonts w:eastAsia="Calibri" w:cs="Times New Roman"/>
          <w:szCs w:val="28"/>
        </w:rPr>
        <w:t xml:space="preserve"> РФ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Градостроительный кодекс 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ГО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городской округ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ГОИС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государственная информационная система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ГРБС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главный распорядитель бюджетных средств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ГТО – Всероссийский физкультурно-спортивный комплекс «Готов к труду и обороне» (ГТО)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ГУ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государственное учреждение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ДАПКиПР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агропромышленного комплекса и потребительского рынка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ДВ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ветеринарии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ДГЖН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государственного жилищного надзора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ДГЗ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государственного заказа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lastRenderedPageBreak/>
        <w:t xml:space="preserve">ДГСЗН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государственной службы занятости населения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ДДХ – департамент дорожного хозяйства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ДЖКХЭиРТ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жилищно-коммунального хозяйства, энергетики и регулирования тарифов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ДЗиФ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здравоохранения и фармации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ДИЗО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имущественных и земельных отношений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ДИиП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инвестиций и промышленности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ДИС – департамент информатизации и связи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ДК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культуры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ДЛХ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лесного хозяйства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E678C5">
        <w:rPr>
          <w:rFonts w:eastAsia="Calibri" w:cs="Times New Roman"/>
          <w:szCs w:val="28"/>
        </w:rPr>
        <w:t>ДО</w:t>
      </w:r>
      <w:proofErr w:type="gram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</w:t>
      </w:r>
      <w:proofErr w:type="gramStart"/>
      <w:r w:rsidRPr="00E678C5">
        <w:rPr>
          <w:rFonts w:eastAsia="Calibri" w:cs="Times New Roman"/>
          <w:szCs w:val="28"/>
        </w:rPr>
        <w:t>департамент</w:t>
      </w:r>
      <w:proofErr w:type="gramEnd"/>
      <w:r w:rsidRPr="00E678C5">
        <w:rPr>
          <w:rFonts w:eastAsia="Calibri" w:cs="Times New Roman"/>
          <w:szCs w:val="28"/>
        </w:rPr>
        <w:t xml:space="preserve"> образования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ДООКН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охраны объектов культурного наследия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ДООСиП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охраны окружающей среды и природопользования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ДОС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общественных связей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ДРБ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региональной безопасности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ДРПиВОМСУ</w:t>
      </w:r>
      <w:proofErr w:type="spellEnd"/>
      <w:r w:rsidRPr="00E678C5">
        <w:rPr>
          <w:rFonts w:eastAsia="Calibri" w:cs="Times New Roman"/>
          <w:szCs w:val="28"/>
        </w:rPr>
        <w:t xml:space="preserve"> – департамент региональной политики и взаимодействия с органами местного самоуправления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строительства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ДТ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транспорта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ДТиСПН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труда и социальной поддержки населения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ДТур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туризма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ДФ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финансов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ДФКСиМП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департамент по физической культуре, спорту и молодежной политике Ярославской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ДЭиСП</w:t>
      </w:r>
      <w:proofErr w:type="spellEnd"/>
      <w:r w:rsidRPr="00E678C5">
        <w:rPr>
          <w:rFonts w:eastAsia="Calibri" w:cs="Times New Roman"/>
          <w:szCs w:val="28"/>
        </w:rPr>
        <w:t xml:space="preserve"> − департамент экономики и стратегического планирования Ярославской области</w:t>
      </w:r>
    </w:p>
    <w:p w:rsidR="00E678C5" w:rsidRPr="00E678C5" w:rsidRDefault="00E678C5">
      <w:pPr>
        <w:autoSpaceDE w:val="0"/>
        <w:autoSpaceDN w:val="0"/>
        <w:adjustRightInd w:val="0"/>
        <w:contextualSpacing/>
        <w:jc w:val="both"/>
        <w:rPr>
          <w:rFonts w:eastAsiaTheme="minorHAns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ЕПГУ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Theme="minorHAnsi" w:cs="Times New Roman"/>
          <w:szCs w:val="28"/>
        </w:rPr>
        <w:t>федеральная государственная информационная система «Единый портал государственных и муниципальных услуг (функций)»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ЖКХ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жилищно-коммунальное хозяйство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lastRenderedPageBreak/>
        <w:t xml:space="preserve">ЗАГС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запись актов гражданского состояния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ИАТН – инспекция административно-технического надзора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ИГСН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инспекция государственного строительного надзора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КРИ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контрольно-ревизионная инспекция Ярославской области</w:t>
      </w:r>
    </w:p>
    <w:p w:rsidR="00E678C5" w:rsidRPr="00E678C5" w:rsidRDefault="00E678C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МО – муниципальные образования</w:t>
      </w:r>
    </w:p>
    <w:p w:rsidR="00E678C5" w:rsidRPr="00E678C5" w:rsidRDefault="00E678C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МР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муниципальный район</w:t>
      </w:r>
    </w:p>
    <w:p w:rsidR="00E678C5" w:rsidRPr="00E678C5" w:rsidRDefault="00E678C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МУ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муниципальное учреждение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НПА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нормативные правовые акты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ОБИИ – отдел безопасности информационной инфраструктуры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ОГВ ЯО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органы государственной власти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ОИВ ЯО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органы исполнительной власти Ярославской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ОКС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объекты капитального строительства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ОКУ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организационно-контрольное управление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ОМС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отдел международных связей Правительства области 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ОМСУ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органы местного самоуправления муниципальных образований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ПУ − правовое управление Правительства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Регламент Правительства области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Регламент Правительства Ярославской области, утвержденный указом Губернатора области от 23.09.2015 № 541 «Об утверждении Регламента Правительства Ярославской области и признании </w:t>
      </w:r>
      <w:proofErr w:type="gramStart"/>
      <w:r w:rsidRPr="00E678C5">
        <w:rPr>
          <w:rFonts w:eastAsia="Calibri" w:cs="Times New Roman"/>
          <w:szCs w:val="28"/>
        </w:rPr>
        <w:t>утратившими</w:t>
      </w:r>
      <w:proofErr w:type="gramEnd"/>
      <w:r w:rsidRPr="00E678C5">
        <w:rPr>
          <w:rFonts w:eastAsia="Calibri" w:cs="Times New Roman"/>
          <w:szCs w:val="28"/>
        </w:rPr>
        <w:t xml:space="preserve"> силу и частично утратившими силу отдельных правовых актов Ярославской области»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РПГУ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региональный портал государственных и муниципальных услуг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СМИ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средства массовой информации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СО НКО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социально ориентированные некоммерческие организации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СППО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структурные подразделения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УВЗО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Правительства области по взаимодействию с законодательными органами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E678C5">
        <w:rPr>
          <w:rFonts w:eastAsia="Calibri" w:cs="Times New Roman"/>
          <w:szCs w:val="28"/>
        </w:rPr>
        <w:t>УГСиКП</w:t>
      </w:r>
      <w:proofErr w:type="spell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государственной службы и кадровой политики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УД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делами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УДА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по делам архивов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lastRenderedPageBreak/>
        <w:t xml:space="preserve">УЗАГС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</w:t>
      </w:r>
      <w:proofErr w:type="gramStart"/>
      <w:r w:rsidRPr="00E678C5">
        <w:rPr>
          <w:rFonts w:eastAsia="Calibri" w:cs="Times New Roman"/>
          <w:szCs w:val="28"/>
        </w:rPr>
        <w:t>записи актов гражданского состояния Правительства области</w:t>
      </w:r>
      <w:proofErr w:type="gramEnd"/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УМК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массовых коммуникаций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УПГО – управление протокола Губернатора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УПК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по противодействию коррупции Правительства области</w:t>
      </w:r>
    </w:p>
    <w:p w:rsidR="00E678C5" w:rsidRPr="00E678C5" w:rsidRDefault="00E678C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УСДП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управление по социальной и демографической политике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ФГИС </w:t>
      </w:r>
      <w:proofErr w:type="gramStart"/>
      <w:r w:rsidRPr="00E678C5">
        <w:rPr>
          <w:rFonts w:eastAsia="Calibri" w:cs="Times New Roman"/>
          <w:szCs w:val="28"/>
        </w:rPr>
        <w:t>ДО</w:t>
      </w:r>
      <w:proofErr w:type="gramEnd"/>
      <w:r w:rsidRPr="00E678C5">
        <w:rPr>
          <w:rFonts w:eastAsia="Calibri" w:cs="Times New Roman"/>
          <w:szCs w:val="28"/>
        </w:rPr>
        <w:t xml:space="preserve">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</w:t>
      </w:r>
      <w:proofErr w:type="gramStart"/>
      <w:r w:rsidRPr="00E678C5">
        <w:rPr>
          <w:rFonts w:eastAsia="Calibri" w:cs="Times New Roman"/>
          <w:szCs w:val="28"/>
        </w:rPr>
        <w:t>федеральная</w:t>
      </w:r>
      <w:proofErr w:type="gramEnd"/>
      <w:r w:rsidRPr="00E678C5">
        <w:rPr>
          <w:rFonts w:eastAsia="Calibri" w:cs="Times New Roman"/>
          <w:szCs w:val="28"/>
        </w:rPr>
        <w:t xml:space="preserve"> государственная информационная система досудебного (внесудебного) обжалования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Ф</w:t>
      </w:r>
      <w:r w:rsidR="004E36E5" w:rsidRPr="00E678C5">
        <w:rPr>
          <w:rFonts w:eastAsia="Calibri" w:cs="Times New Roman"/>
          <w:szCs w:val="28"/>
        </w:rPr>
        <w:t>И</w:t>
      </w:r>
      <w:r w:rsidRPr="00E678C5">
        <w:rPr>
          <w:rFonts w:eastAsia="Calibri" w:cs="Times New Roman"/>
          <w:szCs w:val="28"/>
        </w:rPr>
        <w:t xml:space="preserve">У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финансовое управление Правительства области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 xml:space="preserve">ФХД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финансово-хозяйственная деятельность </w:t>
      </w:r>
    </w:p>
    <w:p w:rsidR="00E678C5" w:rsidRPr="00E678C5" w:rsidRDefault="00E678C5">
      <w:pPr>
        <w:contextualSpacing/>
        <w:jc w:val="both"/>
        <w:rPr>
          <w:rFonts w:eastAsia="Calibri" w:cs="Times New Roman"/>
          <w:szCs w:val="28"/>
        </w:rPr>
      </w:pPr>
      <w:r w:rsidRPr="00E678C5">
        <w:rPr>
          <w:rFonts w:eastAsia="Calibri" w:cs="Times New Roman"/>
          <w:szCs w:val="28"/>
        </w:rPr>
        <w:t>ЧС – чрезвычайная ситуация</w:t>
      </w:r>
    </w:p>
    <w:p w:rsidR="00E678C5" w:rsidRPr="00E678C5" w:rsidRDefault="00E678C5">
      <w:pPr>
        <w:contextualSpacing/>
        <w:jc w:val="both"/>
      </w:pPr>
      <w:r w:rsidRPr="00E678C5">
        <w:rPr>
          <w:rFonts w:eastAsia="Calibri" w:cs="Times New Roman"/>
          <w:szCs w:val="28"/>
        </w:rPr>
        <w:t xml:space="preserve">ЯОД </w:t>
      </w:r>
      <w:r w:rsidRPr="00E678C5">
        <w:rPr>
          <w:rFonts w:eastAsia="Calibri" w:cs="Times New Roman"/>
          <w:szCs w:val="28"/>
        </w:rPr>
        <w:sym w:font="Symbol" w:char="F02D"/>
      </w:r>
      <w:r w:rsidRPr="00E678C5">
        <w:rPr>
          <w:rFonts w:eastAsia="Calibri" w:cs="Times New Roman"/>
          <w:szCs w:val="28"/>
        </w:rPr>
        <w:t xml:space="preserve"> Ярославская областная Дума</w:t>
      </w:r>
    </w:p>
    <w:p w:rsidR="00C35BFC" w:rsidRPr="00E678C5" w:rsidRDefault="00C35BFC"/>
    <w:sectPr w:rsidR="00C35BFC" w:rsidRPr="00E678C5" w:rsidSect="00E678C5">
      <w:headerReference w:type="default" r:id="rId11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54" w:rsidRDefault="00CE2654" w:rsidP="00C71535">
      <w:r>
        <w:separator/>
      </w:r>
    </w:p>
  </w:endnote>
  <w:endnote w:type="continuationSeparator" w:id="0">
    <w:p w:rsidR="00CE2654" w:rsidRDefault="00CE2654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54" w:rsidRDefault="00CE2654" w:rsidP="00C71535">
      <w:r>
        <w:separator/>
      </w:r>
    </w:p>
  </w:footnote>
  <w:footnote w:type="continuationSeparator" w:id="0">
    <w:p w:rsidR="00CE2654" w:rsidRDefault="00CE2654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E26AC9" w:rsidRDefault="00E26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38">
          <w:rPr>
            <w:noProof/>
          </w:rPr>
          <w:t>39</w:t>
        </w:r>
        <w:r>
          <w:fldChar w:fldCharType="end"/>
        </w:r>
      </w:p>
    </w:sdtContent>
  </w:sdt>
  <w:p w:rsidR="00E26AC9" w:rsidRPr="00532191" w:rsidRDefault="00E26AC9" w:rsidP="00D806D6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2B"/>
    <w:multiLevelType w:val="hybridMultilevel"/>
    <w:tmpl w:val="49048544"/>
    <w:lvl w:ilvl="0" w:tplc="96FCD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830"/>
    <w:multiLevelType w:val="hybridMultilevel"/>
    <w:tmpl w:val="D62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743C6013"/>
    <w:multiLevelType w:val="hybridMultilevel"/>
    <w:tmpl w:val="4236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264F8"/>
    <w:rsid w:val="00041B21"/>
    <w:rsid w:val="00052CF9"/>
    <w:rsid w:val="00055FE9"/>
    <w:rsid w:val="0007617D"/>
    <w:rsid w:val="000A0A4C"/>
    <w:rsid w:val="000F43F3"/>
    <w:rsid w:val="00132EA6"/>
    <w:rsid w:val="001C78DA"/>
    <w:rsid w:val="001E0680"/>
    <w:rsid w:val="001F2137"/>
    <w:rsid w:val="001F4C40"/>
    <w:rsid w:val="00200131"/>
    <w:rsid w:val="002306C4"/>
    <w:rsid w:val="00254788"/>
    <w:rsid w:val="002A2C72"/>
    <w:rsid w:val="002C796A"/>
    <w:rsid w:val="002D300D"/>
    <w:rsid w:val="00312B3A"/>
    <w:rsid w:val="00322FBC"/>
    <w:rsid w:val="00376074"/>
    <w:rsid w:val="003A2DCC"/>
    <w:rsid w:val="003D1E8D"/>
    <w:rsid w:val="003E39A1"/>
    <w:rsid w:val="0040656C"/>
    <w:rsid w:val="00443EFA"/>
    <w:rsid w:val="004607AB"/>
    <w:rsid w:val="004E0A6C"/>
    <w:rsid w:val="004E36E5"/>
    <w:rsid w:val="004F7195"/>
    <w:rsid w:val="00540461"/>
    <w:rsid w:val="00555670"/>
    <w:rsid w:val="00577816"/>
    <w:rsid w:val="005C65AA"/>
    <w:rsid w:val="005E7ADD"/>
    <w:rsid w:val="005E7F1B"/>
    <w:rsid w:val="005F6898"/>
    <w:rsid w:val="00621DFD"/>
    <w:rsid w:val="00654EEF"/>
    <w:rsid w:val="00666599"/>
    <w:rsid w:val="006B2DDF"/>
    <w:rsid w:val="006C3356"/>
    <w:rsid w:val="00712B2D"/>
    <w:rsid w:val="00747339"/>
    <w:rsid w:val="0076573F"/>
    <w:rsid w:val="007A78E5"/>
    <w:rsid w:val="008B1331"/>
    <w:rsid w:val="008C6BF6"/>
    <w:rsid w:val="008C7579"/>
    <w:rsid w:val="008F0BA3"/>
    <w:rsid w:val="00926561"/>
    <w:rsid w:val="00926984"/>
    <w:rsid w:val="009552A2"/>
    <w:rsid w:val="0096313F"/>
    <w:rsid w:val="00977BF9"/>
    <w:rsid w:val="00980490"/>
    <w:rsid w:val="009C3C0B"/>
    <w:rsid w:val="009F04BE"/>
    <w:rsid w:val="00A0122B"/>
    <w:rsid w:val="00A21506"/>
    <w:rsid w:val="00A47F4C"/>
    <w:rsid w:val="00A66CE1"/>
    <w:rsid w:val="00A84638"/>
    <w:rsid w:val="00AA65A4"/>
    <w:rsid w:val="00AD524F"/>
    <w:rsid w:val="00B6005A"/>
    <w:rsid w:val="00B84C16"/>
    <w:rsid w:val="00B972E5"/>
    <w:rsid w:val="00BB1812"/>
    <w:rsid w:val="00BB1A87"/>
    <w:rsid w:val="00C35BFC"/>
    <w:rsid w:val="00C37646"/>
    <w:rsid w:val="00C42C08"/>
    <w:rsid w:val="00C71535"/>
    <w:rsid w:val="00CA5934"/>
    <w:rsid w:val="00CB2436"/>
    <w:rsid w:val="00CE2654"/>
    <w:rsid w:val="00CF0A03"/>
    <w:rsid w:val="00D00EFB"/>
    <w:rsid w:val="00D17BC1"/>
    <w:rsid w:val="00D72737"/>
    <w:rsid w:val="00D806D6"/>
    <w:rsid w:val="00DC49E8"/>
    <w:rsid w:val="00DD6CC5"/>
    <w:rsid w:val="00E1407E"/>
    <w:rsid w:val="00E14EAF"/>
    <w:rsid w:val="00E26AC9"/>
    <w:rsid w:val="00E27DCA"/>
    <w:rsid w:val="00E3001F"/>
    <w:rsid w:val="00E315EB"/>
    <w:rsid w:val="00E33E26"/>
    <w:rsid w:val="00E347CD"/>
    <w:rsid w:val="00E4356E"/>
    <w:rsid w:val="00E514E6"/>
    <w:rsid w:val="00E678C5"/>
    <w:rsid w:val="00EB6938"/>
    <w:rsid w:val="00EC3719"/>
    <w:rsid w:val="00ED24B1"/>
    <w:rsid w:val="00EF2039"/>
    <w:rsid w:val="00EF7C4E"/>
    <w:rsid w:val="00F05BD5"/>
    <w:rsid w:val="00F12F06"/>
    <w:rsid w:val="00F2562F"/>
    <w:rsid w:val="00F71210"/>
    <w:rsid w:val="00F71BB7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styleId="a8">
    <w:name w:val="Table Grid"/>
    <w:basedOn w:val="a1"/>
    <w:uiPriority w:val="99"/>
    <w:rsid w:val="00E678C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E678C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78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8C5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678C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678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678C5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78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78C5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6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E678C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678C5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78C5"/>
    <w:pPr>
      <w:suppressAutoHyphens/>
      <w:ind w:firstLine="0"/>
      <w:jc w:val="center"/>
    </w:pPr>
    <w:rPr>
      <w:rFonts w:cs="Times New Roman"/>
      <w:b/>
      <w:caps/>
      <w:sz w:val="24"/>
      <w:szCs w:val="24"/>
      <w:lang w:eastAsia="ar-SA"/>
    </w:rPr>
  </w:style>
  <w:style w:type="paragraph" w:customStyle="1" w:styleId="ConsPlusNormal">
    <w:name w:val="ConsPlusNormal"/>
    <w:rsid w:val="00E6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E678C5"/>
    <w:rPr>
      <w:rFonts w:ascii="Segoe UI" w:hAnsi="Segoe UI" w:cs="Segoe UI" w:hint="default"/>
      <w:color w:val="000000"/>
    </w:rPr>
  </w:style>
  <w:style w:type="table" w:customStyle="1" w:styleId="2">
    <w:name w:val="Сетка таблицы2"/>
    <w:basedOn w:val="a1"/>
    <w:next w:val="a8"/>
    <w:uiPriority w:val="59"/>
    <w:rsid w:val="00E6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E678C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styleId="a8">
    <w:name w:val="Table Grid"/>
    <w:basedOn w:val="a1"/>
    <w:uiPriority w:val="99"/>
    <w:rsid w:val="00E678C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E678C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78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8C5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678C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678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678C5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78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78C5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6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E678C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678C5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78C5"/>
    <w:pPr>
      <w:suppressAutoHyphens/>
      <w:ind w:firstLine="0"/>
      <w:jc w:val="center"/>
    </w:pPr>
    <w:rPr>
      <w:rFonts w:cs="Times New Roman"/>
      <w:b/>
      <w:caps/>
      <w:sz w:val="24"/>
      <w:szCs w:val="24"/>
      <w:lang w:eastAsia="ar-SA"/>
    </w:rPr>
  </w:style>
  <w:style w:type="paragraph" w:customStyle="1" w:styleId="ConsPlusNormal">
    <w:name w:val="ConsPlusNormal"/>
    <w:rsid w:val="00E6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E678C5"/>
    <w:rPr>
      <w:rFonts w:ascii="Segoe UI" w:hAnsi="Segoe UI" w:cs="Segoe UI" w:hint="default"/>
      <w:color w:val="000000"/>
    </w:rPr>
  </w:style>
  <w:style w:type="table" w:customStyle="1" w:styleId="2">
    <w:name w:val="Сетка таблицы2"/>
    <w:basedOn w:val="a1"/>
    <w:next w:val="a8"/>
    <w:uiPriority w:val="59"/>
    <w:rsid w:val="00E6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E678C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F2FC4C43032C4587100221F1DC6320" ma:contentTypeVersion="0" ma:contentTypeDescription="Создание документа." ma:contentTypeScope="" ma:versionID="96bace9863fd51be321043888df5a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6F063-BFA6-4C28-98A5-1D52366F5FA4}"/>
</file>

<file path=customXml/itemProps2.xml><?xml version="1.0" encoding="utf-8"?>
<ds:datastoreItem xmlns:ds="http://schemas.openxmlformats.org/officeDocument/2006/customXml" ds:itemID="{D82A6D1F-724E-4758-A1C4-0AB363EFCE61}"/>
</file>

<file path=customXml/itemProps3.xml><?xml version="1.0" encoding="utf-8"?>
<ds:datastoreItem xmlns:ds="http://schemas.openxmlformats.org/officeDocument/2006/customXml" ds:itemID="{6E1FDF8F-8985-41CF-AF9D-92924A8289F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724</TotalTime>
  <Pages>69</Pages>
  <Words>11001</Words>
  <Characters>62710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Белова Марина Евгеньевна</cp:lastModifiedBy>
  <cp:revision>49</cp:revision>
  <cp:lastPrinted>2022-03-23T07:07:00Z</cp:lastPrinted>
  <dcterms:created xsi:type="dcterms:W3CDTF">2011-07-01T06:22:00Z</dcterms:created>
  <dcterms:modified xsi:type="dcterms:W3CDTF">2022-03-29T14:19:00Z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0x01010041F2FC4C43032C4587100221F1DC6320</vt:lpwstr>
  </property>
</Properties>
</file>