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8AF" w:rsidRPr="008948AF" w:rsidRDefault="008948AF" w:rsidP="008948AF">
      <w:pPr>
        <w:pStyle w:val="3"/>
        <w:spacing w:before="0" w:after="0"/>
        <w:jc w:val="right"/>
        <w:rPr>
          <w:rFonts w:ascii="Times New Roman" w:hAnsi="Times New Roman" w:cs="Times New Roman"/>
          <w:sz w:val="20"/>
          <w:szCs w:val="20"/>
        </w:rPr>
      </w:pPr>
      <w:r w:rsidRPr="008948AF">
        <w:rPr>
          <w:rFonts w:ascii="Times New Roman" w:hAnsi="Times New Roman" w:cs="Times New Roman"/>
          <w:sz w:val="20"/>
          <w:szCs w:val="20"/>
        </w:rPr>
        <w:t>Проект вносит</w:t>
      </w:r>
    </w:p>
    <w:p w:rsidR="008948AF" w:rsidRPr="008948AF" w:rsidRDefault="008948AF" w:rsidP="008948AF">
      <w:pPr>
        <w:pStyle w:val="3"/>
        <w:spacing w:before="0" w:after="0"/>
        <w:jc w:val="right"/>
        <w:rPr>
          <w:rFonts w:ascii="Times New Roman" w:hAnsi="Times New Roman" w:cs="Times New Roman"/>
          <w:sz w:val="20"/>
          <w:szCs w:val="20"/>
        </w:rPr>
      </w:pPr>
      <w:r w:rsidRPr="008948AF">
        <w:rPr>
          <w:rFonts w:ascii="Times New Roman" w:hAnsi="Times New Roman" w:cs="Times New Roman"/>
          <w:sz w:val="20"/>
          <w:szCs w:val="20"/>
        </w:rPr>
        <w:t>Губернатор Ярославской области</w:t>
      </w:r>
    </w:p>
    <w:p w:rsidR="008948AF" w:rsidRPr="008948AF" w:rsidRDefault="008948AF" w:rsidP="008948AF">
      <w:pPr>
        <w:pStyle w:val="3"/>
        <w:spacing w:before="0" w:after="0"/>
        <w:jc w:val="right"/>
        <w:rPr>
          <w:rFonts w:ascii="Times New Roman" w:hAnsi="Times New Roman" w:cs="Times New Roman"/>
          <w:sz w:val="20"/>
          <w:szCs w:val="20"/>
        </w:rPr>
      </w:pPr>
      <w:r w:rsidRPr="008948AF">
        <w:rPr>
          <w:rFonts w:ascii="Times New Roman" w:hAnsi="Times New Roman" w:cs="Times New Roman"/>
          <w:sz w:val="20"/>
          <w:szCs w:val="20"/>
        </w:rPr>
        <w:t>С.</w:t>
      </w:r>
      <w:r w:rsidR="00BD243F">
        <w:rPr>
          <w:rFonts w:ascii="Times New Roman" w:hAnsi="Times New Roman" w:cs="Times New Roman"/>
          <w:sz w:val="20"/>
          <w:szCs w:val="20"/>
        </w:rPr>
        <w:t>Н</w:t>
      </w:r>
      <w:r w:rsidRPr="008948AF">
        <w:rPr>
          <w:rFonts w:ascii="Times New Roman" w:hAnsi="Times New Roman" w:cs="Times New Roman"/>
          <w:sz w:val="20"/>
          <w:szCs w:val="20"/>
        </w:rPr>
        <w:t xml:space="preserve">. </w:t>
      </w:r>
      <w:r w:rsidR="00BD243F">
        <w:rPr>
          <w:rFonts w:ascii="Times New Roman" w:hAnsi="Times New Roman" w:cs="Times New Roman"/>
          <w:sz w:val="20"/>
          <w:szCs w:val="20"/>
        </w:rPr>
        <w:t>Ястребов</w:t>
      </w:r>
    </w:p>
    <w:p w:rsidR="008948AF" w:rsidRDefault="008948AF" w:rsidP="008948AF">
      <w:pPr>
        <w:ind w:firstLine="709"/>
        <w:jc w:val="both"/>
        <w:rPr>
          <w:b/>
          <w:sz w:val="20"/>
        </w:rPr>
      </w:pPr>
    </w:p>
    <w:p w:rsidR="008948AF" w:rsidRDefault="008948AF" w:rsidP="008948AF">
      <w:pPr>
        <w:pStyle w:val="a8"/>
      </w:pPr>
      <w:r>
        <w:rPr>
          <w:noProof/>
          <w:szCs w:val="28"/>
        </w:rPr>
        <w:drawing>
          <wp:inline distT="0" distB="0" distL="0" distR="0">
            <wp:extent cx="1371600" cy="1371600"/>
            <wp:effectExtent l="19050" t="0" r="0" b="0"/>
            <wp:docPr id="3" name="Рисунок 16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8AF" w:rsidRDefault="008948AF" w:rsidP="008948AF">
      <w:pPr>
        <w:pStyle w:val="18"/>
      </w:pPr>
      <w:proofErr w:type="gramStart"/>
      <w:r>
        <w:t>З</w:t>
      </w:r>
      <w:proofErr w:type="gramEnd"/>
      <w:r>
        <w:t xml:space="preserve"> А К О Н</w:t>
      </w:r>
    </w:p>
    <w:p w:rsidR="008948AF" w:rsidRDefault="008948AF" w:rsidP="008948AF">
      <w:pPr>
        <w:pStyle w:val="a7"/>
      </w:pPr>
      <w:r>
        <w:t>ЯРОСЛАВСКОЙ ОБЛАСТИ</w:t>
      </w:r>
    </w:p>
    <w:p w:rsidR="008948AF" w:rsidRPr="003E7FCC" w:rsidRDefault="008948AF" w:rsidP="008948AF">
      <w:pPr>
        <w:ind w:firstLine="709"/>
        <w:jc w:val="both"/>
      </w:pPr>
    </w:p>
    <w:p w:rsidR="003E7FCC" w:rsidRPr="003E7FCC" w:rsidRDefault="003E7FCC" w:rsidP="008948AF">
      <w:pPr>
        <w:ind w:firstLine="709"/>
        <w:jc w:val="both"/>
      </w:pPr>
    </w:p>
    <w:p w:rsidR="00522F69" w:rsidRPr="00522F69" w:rsidRDefault="00522F69" w:rsidP="00522F69">
      <w:pPr>
        <w:pStyle w:val="a3"/>
        <w:ind w:firstLine="0"/>
        <w:jc w:val="center"/>
        <w:rPr>
          <w:b/>
        </w:rPr>
      </w:pPr>
      <w:r w:rsidRPr="00522F69">
        <w:rPr>
          <w:b/>
        </w:rPr>
        <w:t xml:space="preserve">О внесении изменений в Закон Ярославской области </w:t>
      </w:r>
    </w:p>
    <w:p w:rsidR="00522F69" w:rsidRPr="00522F69" w:rsidRDefault="00522F69" w:rsidP="00522F69">
      <w:pPr>
        <w:pStyle w:val="a3"/>
        <w:ind w:firstLine="0"/>
        <w:jc w:val="center"/>
        <w:rPr>
          <w:b/>
        </w:rPr>
      </w:pPr>
      <w:r w:rsidRPr="00522F69">
        <w:rPr>
          <w:b/>
        </w:rPr>
        <w:t>«О социальном партнерстве в Ярославской области»</w:t>
      </w:r>
    </w:p>
    <w:p w:rsidR="008948AF" w:rsidRPr="003E7FCC" w:rsidRDefault="008948AF" w:rsidP="003E7FCC"/>
    <w:p w:rsidR="003E7FCC" w:rsidRPr="003E7FCC" w:rsidRDefault="003E7FCC" w:rsidP="003E7FCC"/>
    <w:p w:rsidR="008948AF" w:rsidRPr="00732160" w:rsidRDefault="008948AF" w:rsidP="008948AF">
      <w:pPr>
        <w:pStyle w:val="a9"/>
      </w:pPr>
      <w:proofErr w:type="gramStart"/>
      <w:r w:rsidRPr="00732160">
        <w:t>Принят</w:t>
      </w:r>
      <w:proofErr w:type="gramEnd"/>
      <w:r w:rsidRPr="00732160">
        <w:t xml:space="preserve"> Ярославской областной Думой</w:t>
      </w:r>
    </w:p>
    <w:p w:rsidR="008948AF" w:rsidRPr="00DD29F2" w:rsidRDefault="008948AF" w:rsidP="008948AF">
      <w:pPr>
        <w:rPr>
          <w:sz w:val="24"/>
        </w:rPr>
      </w:pPr>
      <w:r w:rsidRPr="00DD29F2">
        <w:rPr>
          <w:sz w:val="24"/>
        </w:rPr>
        <w:t>«____» _________ 201</w:t>
      </w:r>
      <w:r>
        <w:rPr>
          <w:sz w:val="24"/>
        </w:rPr>
        <w:t>2</w:t>
      </w:r>
      <w:r w:rsidRPr="00DD29F2">
        <w:rPr>
          <w:sz w:val="24"/>
        </w:rPr>
        <w:t xml:space="preserve"> года</w:t>
      </w:r>
    </w:p>
    <w:p w:rsidR="008948AF" w:rsidRDefault="008948AF" w:rsidP="008948AF">
      <w:pPr>
        <w:tabs>
          <w:tab w:val="left" w:pos="360"/>
        </w:tabs>
        <w:ind w:firstLine="709"/>
        <w:jc w:val="both"/>
        <w:rPr>
          <w:szCs w:val="28"/>
        </w:rPr>
      </w:pPr>
    </w:p>
    <w:p w:rsidR="008948AF" w:rsidRDefault="008948AF" w:rsidP="008948AF">
      <w:pPr>
        <w:tabs>
          <w:tab w:val="left" w:pos="360"/>
        </w:tabs>
        <w:ind w:firstLine="709"/>
        <w:jc w:val="both"/>
        <w:rPr>
          <w:szCs w:val="28"/>
        </w:rPr>
      </w:pPr>
    </w:p>
    <w:p w:rsidR="008948AF" w:rsidRDefault="008948AF" w:rsidP="00BD243F">
      <w:pPr>
        <w:tabs>
          <w:tab w:val="left" w:pos="-4820"/>
        </w:tabs>
        <w:ind w:firstLine="851"/>
        <w:jc w:val="both"/>
        <w:rPr>
          <w:szCs w:val="28"/>
        </w:rPr>
      </w:pPr>
      <w:r>
        <w:rPr>
          <w:szCs w:val="28"/>
        </w:rPr>
        <w:t>Внести в Закон Ярославской области от 08.05.2003 № 21-з «О социальном партн</w:t>
      </w:r>
      <w:r w:rsidR="003E7FCC">
        <w:rPr>
          <w:szCs w:val="28"/>
        </w:rPr>
        <w:t>е</w:t>
      </w:r>
      <w:r>
        <w:rPr>
          <w:szCs w:val="28"/>
        </w:rPr>
        <w:t>рстве в Ярославской области» (Губернские вести, 2003, 18 мая, № 32; 2007, 14 июня, № 40) следующие изменения:</w:t>
      </w:r>
    </w:p>
    <w:p w:rsidR="008948AF" w:rsidRDefault="008948AF" w:rsidP="00BD243F">
      <w:pPr>
        <w:tabs>
          <w:tab w:val="left" w:pos="-4820"/>
        </w:tabs>
        <w:ind w:firstLine="851"/>
        <w:jc w:val="both"/>
        <w:rPr>
          <w:szCs w:val="28"/>
        </w:rPr>
      </w:pPr>
      <w:r>
        <w:rPr>
          <w:szCs w:val="28"/>
        </w:rPr>
        <w:t xml:space="preserve">1) в абзаце </w:t>
      </w:r>
      <w:r w:rsidR="00522F69">
        <w:rPr>
          <w:szCs w:val="28"/>
        </w:rPr>
        <w:t>третьем</w:t>
      </w:r>
      <w:r>
        <w:rPr>
          <w:szCs w:val="28"/>
        </w:rPr>
        <w:t xml:space="preserve"> части 2 статьи 9, абзаце </w:t>
      </w:r>
      <w:r w:rsidR="00522F69">
        <w:rPr>
          <w:szCs w:val="28"/>
        </w:rPr>
        <w:t>девятом</w:t>
      </w:r>
      <w:r>
        <w:rPr>
          <w:szCs w:val="28"/>
        </w:rPr>
        <w:t xml:space="preserve"> части 1 статьи 10, ча</w:t>
      </w:r>
      <w:r>
        <w:rPr>
          <w:szCs w:val="28"/>
        </w:rPr>
        <w:t>с</w:t>
      </w:r>
      <w:r>
        <w:rPr>
          <w:szCs w:val="28"/>
        </w:rPr>
        <w:t xml:space="preserve">ти 1 и абзаце втором части 2 статьи 11, </w:t>
      </w:r>
      <w:r w:rsidR="00522F69">
        <w:rPr>
          <w:szCs w:val="28"/>
        </w:rPr>
        <w:t>части</w:t>
      </w:r>
      <w:r>
        <w:rPr>
          <w:szCs w:val="28"/>
        </w:rPr>
        <w:t xml:space="preserve"> 3 статьи 25, части 2 статьи 36 слов</w:t>
      </w:r>
      <w:r w:rsidR="00522F69">
        <w:rPr>
          <w:szCs w:val="28"/>
        </w:rPr>
        <w:t>о</w:t>
      </w:r>
      <w:r>
        <w:rPr>
          <w:szCs w:val="28"/>
        </w:rPr>
        <w:t xml:space="preserve"> «Администрация»</w:t>
      </w:r>
      <w:r w:rsidRPr="005F7F04">
        <w:rPr>
          <w:spacing w:val="-7"/>
          <w:szCs w:val="28"/>
        </w:rPr>
        <w:t xml:space="preserve"> </w:t>
      </w:r>
      <w:r>
        <w:rPr>
          <w:spacing w:val="-7"/>
          <w:szCs w:val="28"/>
        </w:rPr>
        <w:t>в соответствующ</w:t>
      </w:r>
      <w:r w:rsidR="00522F69">
        <w:rPr>
          <w:spacing w:val="-7"/>
          <w:szCs w:val="28"/>
        </w:rPr>
        <w:t>ем</w:t>
      </w:r>
      <w:r>
        <w:rPr>
          <w:spacing w:val="-7"/>
          <w:szCs w:val="28"/>
        </w:rPr>
        <w:t xml:space="preserve"> падеж</w:t>
      </w:r>
      <w:r w:rsidR="00522F69">
        <w:rPr>
          <w:spacing w:val="-7"/>
          <w:szCs w:val="28"/>
        </w:rPr>
        <w:t>е</w:t>
      </w:r>
      <w:r>
        <w:rPr>
          <w:spacing w:val="-7"/>
          <w:szCs w:val="28"/>
        </w:rPr>
        <w:t xml:space="preserve"> заменить</w:t>
      </w:r>
      <w:r>
        <w:rPr>
          <w:szCs w:val="28"/>
        </w:rPr>
        <w:t xml:space="preserve"> слов</w:t>
      </w:r>
      <w:r w:rsidR="00522F69">
        <w:rPr>
          <w:szCs w:val="28"/>
        </w:rPr>
        <w:t>о</w:t>
      </w:r>
      <w:r>
        <w:rPr>
          <w:szCs w:val="28"/>
        </w:rPr>
        <w:t>м «Правительство»</w:t>
      </w:r>
      <w:r w:rsidRPr="005F7F04">
        <w:rPr>
          <w:szCs w:val="28"/>
        </w:rPr>
        <w:t xml:space="preserve"> </w:t>
      </w:r>
      <w:r>
        <w:rPr>
          <w:szCs w:val="28"/>
        </w:rPr>
        <w:t>в соответствующ</w:t>
      </w:r>
      <w:r w:rsidR="00522F69">
        <w:rPr>
          <w:szCs w:val="28"/>
        </w:rPr>
        <w:t>ем</w:t>
      </w:r>
      <w:r>
        <w:rPr>
          <w:szCs w:val="28"/>
        </w:rPr>
        <w:t xml:space="preserve"> падеж</w:t>
      </w:r>
      <w:r w:rsidR="00522F69">
        <w:rPr>
          <w:szCs w:val="28"/>
        </w:rPr>
        <w:t>е</w:t>
      </w:r>
      <w:r>
        <w:rPr>
          <w:szCs w:val="28"/>
        </w:rPr>
        <w:t>;</w:t>
      </w:r>
    </w:p>
    <w:p w:rsidR="008948AF" w:rsidRDefault="008948AF" w:rsidP="00BD243F">
      <w:pPr>
        <w:pStyle w:val="ConsPlusNormal"/>
        <w:widowControl/>
        <w:tabs>
          <w:tab w:val="left" w:pos="-482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часть 1 статьи 10 дополнить абзац</w:t>
      </w:r>
      <w:r w:rsidR="005463D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 следующего содержания:</w:t>
      </w:r>
    </w:p>
    <w:p w:rsidR="008948AF" w:rsidRDefault="008948AF" w:rsidP="00BD243F">
      <w:pPr>
        <w:pStyle w:val="ConsPlusNormal"/>
        <w:widowControl/>
        <w:tabs>
          <w:tab w:val="left" w:pos="-482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«- принимать решение о создании </w:t>
      </w:r>
      <w:r w:rsidR="005B4049">
        <w:rPr>
          <w:rFonts w:ascii="Times New Roman" w:hAnsi="Times New Roman" w:cs="Times New Roman"/>
          <w:sz w:val="28"/>
          <w:szCs w:val="28"/>
        </w:rPr>
        <w:t xml:space="preserve">при комиссии </w:t>
      </w:r>
      <w:r>
        <w:rPr>
          <w:rFonts w:ascii="Times New Roman" w:hAnsi="Times New Roman" w:cs="Times New Roman"/>
          <w:sz w:val="28"/>
          <w:szCs w:val="28"/>
        </w:rPr>
        <w:t>постоянно действующего трудового арбитража для рассмотрения и разрешения коллективных трудовых споров</w:t>
      </w:r>
      <w:r w:rsidR="005463D5">
        <w:rPr>
          <w:rFonts w:ascii="Times New Roman" w:hAnsi="Times New Roman" w:cs="Times New Roman"/>
          <w:sz w:val="28"/>
          <w:szCs w:val="28"/>
        </w:rPr>
        <w:t xml:space="preserve"> и утверждать положение о нем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:rsidR="008948AF" w:rsidRDefault="008948AF" w:rsidP="00BD243F">
      <w:pPr>
        <w:pStyle w:val="ConsPlusNormal"/>
        <w:widowControl/>
        <w:tabs>
          <w:tab w:val="left" w:pos="-482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част</w:t>
      </w:r>
      <w:r w:rsidR="00977B7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5 </w:t>
      </w:r>
      <w:r w:rsidR="00977B75">
        <w:rPr>
          <w:rFonts w:ascii="Times New Roman" w:hAnsi="Times New Roman" w:cs="Times New Roman"/>
          <w:sz w:val="28"/>
          <w:szCs w:val="28"/>
        </w:rPr>
        <w:t xml:space="preserve">и 6 </w:t>
      </w:r>
      <w:r>
        <w:rPr>
          <w:rFonts w:ascii="Times New Roman" w:hAnsi="Times New Roman" w:cs="Times New Roman"/>
          <w:sz w:val="28"/>
          <w:szCs w:val="28"/>
        </w:rPr>
        <w:t xml:space="preserve">статьи 30 </w:t>
      </w:r>
      <w:r w:rsidR="003C3803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300E1" w:rsidRDefault="008948AF" w:rsidP="00BD243F">
      <w:pPr>
        <w:overflowPunct/>
        <w:ind w:firstLine="851"/>
        <w:jc w:val="both"/>
        <w:textAlignment w:val="auto"/>
        <w:outlineLvl w:val="3"/>
        <w:rPr>
          <w:rFonts w:eastAsiaTheme="minorHAnsi"/>
          <w:szCs w:val="28"/>
          <w:lang w:eastAsia="en-US"/>
        </w:rPr>
      </w:pPr>
      <w:r w:rsidRPr="009227BD">
        <w:rPr>
          <w:szCs w:val="28"/>
        </w:rPr>
        <w:t>«</w:t>
      </w:r>
      <w:r>
        <w:rPr>
          <w:szCs w:val="28"/>
        </w:rPr>
        <w:t xml:space="preserve">5. </w:t>
      </w:r>
      <w:r w:rsidR="001300E1">
        <w:rPr>
          <w:rFonts w:eastAsiaTheme="minorHAnsi"/>
          <w:szCs w:val="28"/>
          <w:lang w:eastAsia="en-US"/>
        </w:rPr>
        <w:t xml:space="preserve">По предложению сторон заключенного </w:t>
      </w:r>
      <w:r w:rsidR="004C31A1">
        <w:rPr>
          <w:rFonts w:eastAsiaTheme="minorHAnsi"/>
          <w:szCs w:val="28"/>
          <w:lang w:eastAsia="en-US"/>
        </w:rPr>
        <w:t>на уровне Ярославской обла</w:t>
      </w:r>
      <w:r w:rsidR="004C31A1">
        <w:rPr>
          <w:rFonts w:eastAsiaTheme="minorHAnsi"/>
          <w:szCs w:val="28"/>
          <w:lang w:eastAsia="en-US"/>
        </w:rPr>
        <w:t>с</w:t>
      </w:r>
      <w:r w:rsidR="004C31A1">
        <w:rPr>
          <w:rFonts w:eastAsiaTheme="minorHAnsi"/>
          <w:szCs w:val="28"/>
          <w:lang w:eastAsia="en-US"/>
        </w:rPr>
        <w:t>ти</w:t>
      </w:r>
      <w:r w:rsidR="00D92AB1">
        <w:rPr>
          <w:rFonts w:eastAsiaTheme="minorHAnsi"/>
          <w:szCs w:val="28"/>
          <w:lang w:eastAsia="en-US"/>
        </w:rPr>
        <w:t>,</w:t>
      </w:r>
      <w:r w:rsidR="004C31A1">
        <w:rPr>
          <w:rFonts w:eastAsiaTheme="minorHAnsi"/>
          <w:szCs w:val="28"/>
          <w:lang w:eastAsia="en-US"/>
        </w:rPr>
        <w:t xml:space="preserve"> муниципальных образований Ярославской области </w:t>
      </w:r>
      <w:r w:rsidR="00D92AB1">
        <w:rPr>
          <w:rFonts w:eastAsiaTheme="minorHAnsi"/>
          <w:szCs w:val="28"/>
          <w:lang w:eastAsia="en-US"/>
        </w:rPr>
        <w:t xml:space="preserve">соответственно </w:t>
      </w:r>
      <w:r w:rsidR="001300E1">
        <w:rPr>
          <w:rFonts w:eastAsiaTheme="minorHAnsi"/>
          <w:szCs w:val="28"/>
          <w:lang w:eastAsia="en-US"/>
        </w:rPr>
        <w:t>Ярославского регионального трехстороннего соглашения, областного отраслевого (межотрасл</w:t>
      </w:r>
      <w:r w:rsidR="001300E1">
        <w:rPr>
          <w:rFonts w:eastAsiaTheme="minorHAnsi"/>
          <w:szCs w:val="28"/>
          <w:lang w:eastAsia="en-US"/>
        </w:rPr>
        <w:t>е</w:t>
      </w:r>
      <w:r w:rsidR="001300E1">
        <w:rPr>
          <w:rFonts w:eastAsiaTheme="minorHAnsi"/>
          <w:szCs w:val="28"/>
          <w:lang w:eastAsia="en-US"/>
        </w:rPr>
        <w:t>вого), территориального</w:t>
      </w:r>
      <w:r w:rsidR="00772729">
        <w:rPr>
          <w:rFonts w:eastAsiaTheme="minorHAnsi"/>
          <w:szCs w:val="28"/>
          <w:lang w:eastAsia="en-US"/>
        </w:rPr>
        <w:t xml:space="preserve"> или</w:t>
      </w:r>
      <w:r w:rsidR="001300E1">
        <w:rPr>
          <w:rFonts w:eastAsiaTheme="minorHAnsi"/>
          <w:szCs w:val="28"/>
          <w:lang w:eastAsia="en-US"/>
        </w:rPr>
        <w:t xml:space="preserve"> отраслевого (межотраслевого) территориального с</w:t>
      </w:r>
      <w:r w:rsidR="001300E1">
        <w:rPr>
          <w:rFonts w:eastAsiaTheme="minorHAnsi"/>
          <w:szCs w:val="28"/>
          <w:lang w:eastAsia="en-US"/>
        </w:rPr>
        <w:t>о</w:t>
      </w:r>
      <w:r w:rsidR="001300E1">
        <w:rPr>
          <w:rFonts w:eastAsiaTheme="minorHAnsi"/>
          <w:szCs w:val="28"/>
          <w:lang w:eastAsia="en-US"/>
        </w:rPr>
        <w:t xml:space="preserve">глашений </w:t>
      </w:r>
      <w:r w:rsidR="004C31A1">
        <w:rPr>
          <w:rFonts w:eastAsiaTheme="minorHAnsi"/>
          <w:szCs w:val="28"/>
          <w:lang w:eastAsia="en-US"/>
        </w:rPr>
        <w:t xml:space="preserve">руководитель соответствующего органа по труду </w:t>
      </w:r>
      <w:r w:rsidR="001300E1">
        <w:rPr>
          <w:rFonts w:eastAsiaTheme="minorHAnsi"/>
          <w:szCs w:val="28"/>
          <w:lang w:eastAsia="en-US"/>
        </w:rPr>
        <w:t>имеет право после опубликования соглашения предложить работодателям, не участвовавшим в з</w:t>
      </w:r>
      <w:r w:rsidR="001300E1">
        <w:rPr>
          <w:rFonts w:eastAsiaTheme="minorHAnsi"/>
          <w:szCs w:val="28"/>
          <w:lang w:eastAsia="en-US"/>
        </w:rPr>
        <w:t>а</w:t>
      </w:r>
      <w:r w:rsidR="001300E1">
        <w:rPr>
          <w:rFonts w:eastAsiaTheme="minorHAnsi"/>
          <w:szCs w:val="28"/>
          <w:lang w:eastAsia="en-US"/>
        </w:rPr>
        <w:t>ключени</w:t>
      </w:r>
      <w:proofErr w:type="gramStart"/>
      <w:r w:rsidR="001300E1">
        <w:rPr>
          <w:rFonts w:eastAsiaTheme="minorHAnsi"/>
          <w:szCs w:val="28"/>
          <w:lang w:eastAsia="en-US"/>
        </w:rPr>
        <w:t>и</w:t>
      </w:r>
      <w:proofErr w:type="gramEnd"/>
      <w:r w:rsidR="001300E1">
        <w:rPr>
          <w:rFonts w:eastAsiaTheme="minorHAnsi"/>
          <w:szCs w:val="28"/>
          <w:lang w:eastAsia="en-US"/>
        </w:rPr>
        <w:t xml:space="preserve"> данного соглашения, присоединиться к этому соглашению. Указанное предложение подлежит официальному опубликованию и должно содержать св</w:t>
      </w:r>
      <w:r w:rsidR="001300E1">
        <w:rPr>
          <w:rFonts w:eastAsiaTheme="minorHAnsi"/>
          <w:szCs w:val="28"/>
          <w:lang w:eastAsia="en-US"/>
        </w:rPr>
        <w:t>е</w:t>
      </w:r>
      <w:r w:rsidR="001300E1">
        <w:rPr>
          <w:rFonts w:eastAsiaTheme="minorHAnsi"/>
          <w:szCs w:val="28"/>
          <w:lang w:eastAsia="en-US"/>
        </w:rPr>
        <w:t>дения о регистр</w:t>
      </w:r>
      <w:r w:rsidR="001300E1">
        <w:rPr>
          <w:rFonts w:eastAsiaTheme="minorHAnsi"/>
          <w:szCs w:val="28"/>
          <w:lang w:eastAsia="en-US"/>
        </w:rPr>
        <w:t>а</w:t>
      </w:r>
      <w:r w:rsidR="001300E1">
        <w:rPr>
          <w:rFonts w:eastAsiaTheme="minorHAnsi"/>
          <w:szCs w:val="28"/>
          <w:lang w:eastAsia="en-US"/>
        </w:rPr>
        <w:t>ции соглашения и об источнике его опубликования.</w:t>
      </w:r>
    </w:p>
    <w:p w:rsidR="001300E1" w:rsidRDefault="001300E1" w:rsidP="00BD243F">
      <w:pPr>
        <w:overflowPunct/>
        <w:ind w:firstLine="851"/>
        <w:jc w:val="both"/>
        <w:textAlignment w:val="auto"/>
        <w:outlineLvl w:val="3"/>
        <w:rPr>
          <w:szCs w:val="28"/>
        </w:rPr>
      </w:pPr>
    </w:p>
    <w:p w:rsidR="008948AF" w:rsidRDefault="008948AF" w:rsidP="00BD243F">
      <w:pPr>
        <w:tabs>
          <w:tab w:val="left" w:pos="-4820"/>
        </w:tabs>
        <w:overflowPunct/>
        <w:ind w:firstLine="851"/>
        <w:jc w:val="both"/>
        <w:textAlignment w:val="auto"/>
        <w:outlineLvl w:val="1"/>
        <w:rPr>
          <w:szCs w:val="28"/>
        </w:rPr>
      </w:pPr>
      <w:r>
        <w:rPr>
          <w:szCs w:val="28"/>
        </w:rPr>
        <w:lastRenderedPageBreak/>
        <w:t xml:space="preserve">Если работодатели, осуществляющие свою деятельность </w:t>
      </w:r>
      <w:r w:rsidR="00FB13CE">
        <w:rPr>
          <w:szCs w:val="28"/>
        </w:rPr>
        <w:t>в соответству</w:t>
      </w:r>
      <w:r w:rsidR="00FB13CE">
        <w:rPr>
          <w:szCs w:val="28"/>
        </w:rPr>
        <w:t>ю</w:t>
      </w:r>
      <w:r w:rsidR="00FB13CE">
        <w:rPr>
          <w:szCs w:val="28"/>
        </w:rPr>
        <w:t>щей отрасли</w:t>
      </w:r>
      <w:r>
        <w:rPr>
          <w:szCs w:val="28"/>
        </w:rPr>
        <w:t xml:space="preserve"> и не участвующие в заключени</w:t>
      </w:r>
      <w:proofErr w:type="gramStart"/>
      <w:r w:rsidR="0059644A">
        <w:rPr>
          <w:szCs w:val="28"/>
        </w:rPr>
        <w:t>и</w:t>
      </w:r>
      <w:proofErr w:type="gramEnd"/>
      <w:r w:rsidR="001961BA" w:rsidRPr="001961BA">
        <w:rPr>
          <w:szCs w:val="28"/>
        </w:rPr>
        <w:t xml:space="preserve"> </w:t>
      </w:r>
      <w:r w:rsidR="001961BA">
        <w:rPr>
          <w:szCs w:val="28"/>
        </w:rPr>
        <w:t>Ярославского</w:t>
      </w:r>
      <w:r>
        <w:rPr>
          <w:szCs w:val="28"/>
        </w:rPr>
        <w:t xml:space="preserve"> регионального тр</w:t>
      </w:r>
      <w:r w:rsidR="007E5138">
        <w:rPr>
          <w:szCs w:val="28"/>
        </w:rPr>
        <w:t>е</w:t>
      </w:r>
      <w:r>
        <w:rPr>
          <w:szCs w:val="28"/>
        </w:rPr>
        <w:t>х</w:t>
      </w:r>
      <w:r>
        <w:rPr>
          <w:szCs w:val="28"/>
        </w:rPr>
        <w:t>стороннего соглашения</w:t>
      </w:r>
      <w:r w:rsidR="00772729">
        <w:rPr>
          <w:szCs w:val="28"/>
        </w:rPr>
        <w:t>,</w:t>
      </w:r>
      <w:r w:rsidR="00772729" w:rsidRPr="00772729">
        <w:rPr>
          <w:rFonts w:eastAsiaTheme="minorHAnsi"/>
          <w:szCs w:val="28"/>
          <w:lang w:eastAsia="en-US"/>
        </w:rPr>
        <w:t xml:space="preserve"> </w:t>
      </w:r>
      <w:r w:rsidR="00772729">
        <w:rPr>
          <w:rFonts w:eastAsiaTheme="minorHAnsi"/>
          <w:szCs w:val="28"/>
          <w:lang w:eastAsia="en-US"/>
        </w:rPr>
        <w:t>областного отраслевого (межотраслевого), территориал</w:t>
      </w:r>
      <w:r w:rsidR="00772729">
        <w:rPr>
          <w:rFonts w:eastAsiaTheme="minorHAnsi"/>
          <w:szCs w:val="28"/>
          <w:lang w:eastAsia="en-US"/>
        </w:rPr>
        <w:t>ь</w:t>
      </w:r>
      <w:r w:rsidR="00772729">
        <w:rPr>
          <w:rFonts w:eastAsiaTheme="minorHAnsi"/>
          <w:szCs w:val="28"/>
          <w:lang w:eastAsia="en-US"/>
        </w:rPr>
        <w:t>ного или отраслевого (межотраслевого) территориального соглашений</w:t>
      </w:r>
      <w:r>
        <w:rPr>
          <w:szCs w:val="28"/>
        </w:rPr>
        <w:t>, в течение 30 календарных дней со дня официального опубликования предложения о пр</w:t>
      </w:r>
      <w:r>
        <w:rPr>
          <w:szCs w:val="28"/>
        </w:rPr>
        <w:t>и</w:t>
      </w:r>
      <w:r>
        <w:rPr>
          <w:szCs w:val="28"/>
        </w:rPr>
        <w:t xml:space="preserve">соединении к нему не представили в </w:t>
      </w:r>
      <w:r w:rsidR="00772729">
        <w:rPr>
          <w:szCs w:val="28"/>
        </w:rPr>
        <w:t>соответствующий орган по труду</w:t>
      </w:r>
      <w:r w:rsidR="00215DB1">
        <w:rPr>
          <w:rFonts w:eastAsiaTheme="minorHAnsi"/>
          <w:szCs w:val="28"/>
          <w:lang w:eastAsia="en-US"/>
        </w:rPr>
        <w:t>,</w:t>
      </w:r>
      <w:r w:rsidR="00215DB1">
        <w:rPr>
          <w:szCs w:val="28"/>
        </w:rPr>
        <w:t xml:space="preserve"> </w:t>
      </w:r>
      <w:r>
        <w:rPr>
          <w:szCs w:val="28"/>
        </w:rPr>
        <w:t>мотивир</w:t>
      </w:r>
      <w:r>
        <w:rPr>
          <w:szCs w:val="28"/>
        </w:rPr>
        <w:t>о</w:t>
      </w:r>
      <w:r>
        <w:rPr>
          <w:szCs w:val="28"/>
        </w:rPr>
        <w:t>ванный письменный отказ присоединиться к нему, то соглашение считается ра</w:t>
      </w:r>
      <w:r>
        <w:rPr>
          <w:szCs w:val="28"/>
        </w:rPr>
        <w:t>с</w:t>
      </w:r>
      <w:r>
        <w:rPr>
          <w:szCs w:val="28"/>
        </w:rPr>
        <w:t>пространенным на этих работодателей со дня официального опубликования этого предложения. К указанному отказу о присоединении к данному соглашению до</w:t>
      </w:r>
      <w:r>
        <w:rPr>
          <w:szCs w:val="28"/>
        </w:rPr>
        <w:t>л</w:t>
      </w:r>
      <w:r>
        <w:rPr>
          <w:szCs w:val="28"/>
        </w:rPr>
        <w:t>жен быть приложен протокол консультаций работодателя с выборным органом первичной профсоюзной организации, объединяющей работников данного раб</w:t>
      </w:r>
      <w:r>
        <w:rPr>
          <w:szCs w:val="28"/>
        </w:rPr>
        <w:t>о</w:t>
      </w:r>
      <w:r>
        <w:rPr>
          <w:szCs w:val="28"/>
        </w:rPr>
        <w:t>тодателя.</w:t>
      </w:r>
    </w:p>
    <w:p w:rsidR="00977B75" w:rsidRDefault="008948AF" w:rsidP="00BD243F">
      <w:pPr>
        <w:tabs>
          <w:tab w:val="left" w:pos="-4820"/>
        </w:tabs>
        <w:ind w:firstLine="851"/>
        <w:jc w:val="both"/>
        <w:rPr>
          <w:szCs w:val="28"/>
        </w:rPr>
      </w:pPr>
      <w:r>
        <w:rPr>
          <w:szCs w:val="28"/>
        </w:rPr>
        <w:t>В случае отказа работодателя присоединиться к</w:t>
      </w:r>
      <w:r w:rsidR="001961BA" w:rsidRPr="001961BA">
        <w:rPr>
          <w:szCs w:val="28"/>
        </w:rPr>
        <w:t xml:space="preserve"> </w:t>
      </w:r>
      <w:r>
        <w:rPr>
          <w:szCs w:val="28"/>
        </w:rPr>
        <w:t xml:space="preserve">соглашению </w:t>
      </w:r>
      <w:r w:rsidR="00075BF4">
        <w:rPr>
          <w:szCs w:val="28"/>
        </w:rPr>
        <w:t xml:space="preserve">руководитель </w:t>
      </w:r>
      <w:r w:rsidR="00772729">
        <w:rPr>
          <w:szCs w:val="28"/>
        </w:rPr>
        <w:t>соответствующего органа по труду</w:t>
      </w:r>
      <w:r w:rsidR="00075BF4">
        <w:rPr>
          <w:rFonts w:eastAsiaTheme="minorHAnsi"/>
          <w:szCs w:val="28"/>
          <w:lang w:eastAsia="en-US"/>
        </w:rPr>
        <w:t xml:space="preserve"> </w:t>
      </w:r>
      <w:r>
        <w:rPr>
          <w:szCs w:val="28"/>
        </w:rPr>
        <w:t>пригла</w:t>
      </w:r>
      <w:r w:rsidR="00075BF4">
        <w:rPr>
          <w:szCs w:val="28"/>
        </w:rPr>
        <w:t>шает</w:t>
      </w:r>
      <w:r>
        <w:rPr>
          <w:szCs w:val="28"/>
        </w:rPr>
        <w:t xml:space="preserve"> представителей работодателя и представителей выборного органа первичной профсоюзной организации, объед</w:t>
      </w:r>
      <w:r>
        <w:rPr>
          <w:szCs w:val="28"/>
        </w:rPr>
        <w:t>и</w:t>
      </w:r>
      <w:r>
        <w:rPr>
          <w:szCs w:val="28"/>
        </w:rPr>
        <w:t>няющей работников данного работодателя, для проведения консультаций с уч</w:t>
      </w:r>
      <w:r>
        <w:rPr>
          <w:szCs w:val="28"/>
        </w:rPr>
        <w:t>а</w:t>
      </w:r>
      <w:r>
        <w:rPr>
          <w:szCs w:val="28"/>
        </w:rPr>
        <w:t>стием представителей сторон соглашения. Представители работодателя, предст</w:t>
      </w:r>
      <w:r>
        <w:rPr>
          <w:szCs w:val="28"/>
        </w:rPr>
        <w:t>а</w:t>
      </w:r>
      <w:r>
        <w:rPr>
          <w:szCs w:val="28"/>
        </w:rPr>
        <w:t>вители работников и представители сторон соглашения обязаны принимать уч</w:t>
      </w:r>
      <w:r>
        <w:rPr>
          <w:szCs w:val="28"/>
        </w:rPr>
        <w:t>а</w:t>
      </w:r>
      <w:r>
        <w:rPr>
          <w:szCs w:val="28"/>
        </w:rPr>
        <w:t>стие в указанных консультациях.</w:t>
      </w:r>
    </w:p>
    <w:p w:rsidR="008948AF" w:rsidRDefault="00977B75" w:rsidP="00BD243F">
      <w:pPr>
        <w:overflowPunct/>
        <w:ind w:firstLine="851"/>
        <w:jc w:val="both"/>
        <w:textAlignment w:val="auto"/>
        <w:outlineLvl w:val="3"/>
        <w:rPr>
          <w:szCs w:val="28"/>
        </w:rPr>
      </w:pPr>
      <w:r>
        <w:rPr>
          <w:szCs w:val="28"/>
        </w:rPr>
        <w:t xml:space="preserve">6. </w:t>
      </w:r>
      <w:r>
        <w:rPr>
          <w:rFonts w:eastAsiaTheme="minorHAnsi"/>
          <w:szCs w:val="28"/>
          <w:lang w:eastAsia="en-US"/>
        </w:rPr>
        <w:t>Порядок опубликования соглашений и предложений о присоединении к соглашени</w:t>
      </w:r>
      <w:r w:rsidR="00D92AB1">
        <w:rPr>
          <w:rFonts w:eastAsiaTheme="minorHAnsi"/>
          <w:szCs w:val="28"/>
          <w:lang w:eastAsia="en-US"/>
        </w:rPr>
        <w:t>ям</w:t>
      </w:r>
      <w:r>
        <w:rPr>
          <w:rFonts w:eastAsiaTheme="minorHAnsi"/>
          <w:szCs w:val="28"/>
          <w:lang w:eastAsia="en-US"/>
        </w:rPr>
        <w:t xml:space="preserve"> определяется их сторонами</w:t>
      </w:r>
      <w:proofErr w:type="gramStart"/>
      <w:r>
        <w:rPr>
          <w:rFonts w:eastAsiaTheme="minorHAnsi"/>
          <w:szCs w:val="28"/>
          <w:lang w:eastAsia="en-US"/>
        </w:rPr>
        <w:t>.</w:t>
      </w:r>
      <w:r w:rsidR="008948AF">
        <w:rPr>
          <w:szCs w:val="28"/>
        </w:rPr>
        <w:t>».</w:t>
      </w:r>
      <w:proofErr w:type="gramEnd"/>
    </w:p>
    <w:p w:rsidR="00E44F6D" w:rsidRDefault="00E44F6D" w:rsidP="00E44F6D"/>
    <w:p w:rsidR="00E44F6D" w:rsidRDefault="00E44F6D" w:rsidP="00E44F6D"/>
    <w:p w:rsidR="00E44F6D" w:rsidRPr="00732160" w:rsidRDefault="00E44F6D" w:rsidP="00E44F6D"/>
    <w:p w:rsidR="00E44F6D" w:rsidRPr="00732160" w:rsidRDefault="00E44F6D" w:rsidP="00E44F6D">
      <w:pPr>
        <w:pStyle w:val="ae"/>
      </w:pPr>
      <w:r w:rsidRPr="00732160">
        <w:t>Губернатор</w:t>
      </w:r>
    </w:p>
    <w:p w:rsidR="00E44F6D" w:rsidRPr="00732160" w:rsidRDefault="00E44F6D" w:rsidP="00E44F6D">
      <w:pPr>
        <w:pStyle w:val="ae"/>
        <w:tabs>
          <w:tab w:val="left" w:pos="8100"/>
        </w:tabs>
      </w:pPr>
      <w:r>
        <w:t xml:space="preserve">Ярославской области                                                                        </w:t>
      </w:r>
      <w:r w:rsidRPr="00732160">
        <w:t>С.</w:t>
      </w:r>
      <w:r w:rsidR="00BD243F">
        <w:t>Н</w:t>
      </w:r>
      <w:r w:rsidRPr="00732160">
        <w:t xml:space="preserve">. </w:t>
      </w:r>
      <w:r w:rsidR="00BD243F">
        <w:t>Ястребов</w:t>
      </w:r>
    </w:p>
    <w:p w:rsidR="00E44F6D" w:rsidRDefault="00E44F6D" w:rsidP="00E44F6D">
      <w:pPr>
        <w:pStyle w:val="ae"/>
      </w:pPr>
    </w:p>
    <w:p w:rsidR="00E44F6D" w:rsidRPr="00732160" w:rsidRDefault="00E44F6D" w:rsidP="00E44F6D">
      <w:pPr>
        <w:pStyle w:val="ae"/>
      </w:pPr>
      <w:r w:rsidRPr="00732160">
        <w:t>«_____»_____________20</w:t>
      </w:r>
      <w:r>
        <w:t>12</w:t>
      </w:r>
      <w:r w:rsidRPr="00732160">
        <w:t xml:space="preserve"> г.</w:t>
      </w:r>
    </w:p>
    <w:p w:rsidR="00E44F6D" w:rsidRPr="00AB644E" w:rsidRDefault="00E44F6D" w:rsidP="00E44F6D">
      <w:pPr>
        <w:pStyle w:val="ae"/>
        <w:rPr>
          <w:sz w:val="32"/>
          <w:szCs w:val="32"/>
        </w:rPr>
      </w:pPr>
    </w:p>
    <w:p w:rsidR="00374111" w:rsidRDefault="00E44F6D" w:rsidP="00E44F6D">
      <w:r w:rsidRPr="00732160">
        <w:t>№_____</w:t>
      </w:r>
      <w:r>
        <w:t>_</w:t>
      </w:r>
    </w:p>
    <w:p w:rsidR="008948AF" w:rsidRDefault="008948AF"/>
    <w:p w:rsidR="00E44F6D" w:rsidRDefault="00E44F6D" w:rsidP="00E44F6D">
      <w:pPr>
        <w:overflowPunct/>
        <w:autoSpaceDE/>
        <w:autoSpaceDN/>
        <w:adjustRightInd/>
        <w:spacing w:after="200" w:line="276" w:lineRule="auto"/>
        <w:textAlignment w:val="auto"/>
        <w:sectPr w:rsidR="00E44F6D" w:rsidSect="0006294C">
          <w:headerReference w:type="default" r:id="rId7"/>
          <w:pgSz w:w="11906" w:h="16838"/>
          <w:pgMar w:top="1134" w:right="851" w:bottom="1134" w:left="1134" w:header="709" w:footer="709" w:gutter="0"/>
          <w:cols w:space="708"/>
          <w:titlePg/>
          <w:docGrid w:linePitch="381"/>
        </w:sectPr>
      </w:pPr>
    </w:p>
    <w:p w:rsidR="008948AF" w:rsidRPr="00E44F6D" w:rsidRDefault="008948AF" w:rsidP="00E44F6D">
      <w:pPr>
        <w:pStyle w:val="a3"/>
        <w:ind w:firstLine="0"/>
        <w:jc w:val="center"/>
      </w:pPr>
      <w:r w:rsidRPr="00E44F6D">
        <w:lastRenderedPageBreak/>
        <w:t>Пояснительная записка</w:t>
      </w:r>
    </w:p>
    <w:p w:rsidR="008948AF" w:rsidRPr="00E44F6D" w:rsidRDefault="008948AF" w:rsidP="00E44F6D">
      <w:pPr>
        <w:pStyle w:val="a3"/>
        <w:ind w:firstLine="0"/>
        <w:jc w:val="center"/>
      </w:pPr>
      <w:r w:rsidRPr="00E44F6D">
        <w:t xml:space="preserve">к проекту </w:t>
      </w:r>
      <w:r w:rsidR="00E44F6D">
        <w:t>з</w:t>
      </w:r>
      <w:r w:rsidRPr="00E44F6D">
        <w:t xml:space="preserve">акона Ярославской области </w:t>
      </w:r>
    </w:p>
    <w:p w:rsidR="008948AF" w:rsidRPr="00E44F6D" w:rsidRDefault="008948AF" w:rsidP="00E44F6D">
      <w:pPr>
        <w:pStyle w:val="a3"/>
        <w:ind w:firstLine="0"/>
        <w:jc w:val="center"/>
      </w:pPr>
      <w:r w:rsidRPr="00E44F6D">
        <w:t xml:space="preserve">«О внесении изменений в Закон Ярославской области </w:t>
      </w:r>
    </w:p>
    <w:p w:rsidR="008948AF" w:rsidRPr="00E44F6D" w:rsidRDefault="008948AF" w:rsidP="00E44F6D">
      <w:pPr>
        <w:pStyle w:val="a3"/>
        <w:ind w:firstLine="0"/>
        <w:jc w:val="center"/>
      </w:pPr>
      <w:r w:rsidRPr="00E44F6D">
        <w:t>«О социальном партнерстве в Ярославской области»</w:t>
      </w:r>
    </w:p>
    <w:p w:rsidR="008948AF" w:rsidRDefault="008948AF" w:rsidP="008948AF">
      <w:pPr>
        <w:pStyle w:val="a3"/>
        <w:ind w:firstLine="0"/>
        <w:jc w:val="both"/>
      </w:pPr>
    </w:p>
    <w:p w:rsidR="00215DB1" w:rsidRDefault="00522F69" w:rsidP="00215DB1">
      <w:pPr>
        <w:overflowPunct/>
        <w:ind w:firstLine="540"/>
        <w:jc w:val="both"/>
        <w:textAlignment w:val="auto"/>
        <w:outlineLvl w:val="3"/>
        <w:rPr>
          <w:rFonts w:eastAsiaTheme="minorHAnsi"/>
          <w:szCs w:val="28"/>
          <w:lang w:eastAsia="en-US"/>
        </w:rPr>
      </w:pPr>
      <w:r>
        <w:rPr>
          <w:szCs w:val="28"/>
        </w:rPr>
        <w:t>П</w:t>
      </w:r>
      <w:r w:rsidR="008948AF" w:rsidRPr="00EA09E4">
        <w:rPr>
          <w:szCs w:val="28"/>
        </w:rPr>
        <w:t xml:space="preserve">роект </w:t>
      </w:r>
      <w:r>
        <w:rPr>
          <w:szCs w:val="28"/>
        </w:rPr>
        <w:t>з</w:t>
      </w:r>
      <w:r w:rsidR="008948AF" w:rsidRPr="00EA09E4">
        <w:rPr>
          <w:szCs w:val="28"/>
        </w:rPr>
        <w:t xml:space="preserve">акона подготовлен в </w:t>
      </w:r>
      <w:r>
        <w:rPr>
          <w:szCs w:val="28"/>
        </w:rPr>
        <w:t>целях приведения законодательства обла</w:t>
      </w:r>
      <w:r>
        <w:rPr>
          <w:szCs w:val="28"/>
        </w:rPr>
        <w:t>с</w:t>
      </w:r>
      <w:r>
        <w:rPr>
          <w:szCs w:val="28"/>
        </w:rPr>
        <w:t>ти в сфере социального партнерства в соответствие с федеральным законод</w:t>
      </w:r>
      <w:r>
        <w:rPr>
          <w:szCs w:val="28"/>
        </w:rPr>
        <w:t>а</w:t>
      </w:r>
      <w:r>
        <w:rPr>
          <w:szCs w:val="28"/>
        </w:rPr>
        <w:t xml:space="preserve">тельством, </w:t>
      </w:r>
      <w:r w:rsidRPr="00EA09E4">
        <w:rPr>
          <w:szCs w:val="28"/>
        </w:rPr>
        <w:t>а также</w:t>
      </w:r>
      <w:r w:rsidR="00C5130A">
        <w:rPr>
          <w:szCs w:val="28"/>
        </w:rPr>
        <w:t xml:space="preserve"> уточнения отдельных </w:t>
      </w:r>
      <w:r w:rsidR="00215DB1">
        <w:rPr>
          <w:szCs w:val="28"/>
        </w:rPr>
        <w:t>норм</w:t>
      </w:r>
      <w:r w:rsidR="00C5130A">
        <w:rPr>
          <w:szCs w:val="28"/>
        </w:rPr>
        <w:t xml:space="preserve"> </w:t>
      </w:r>
      <w:r w:rsidR="00215DB1">
        <w:rPr>
          <w:szCs w:val="28"/>
        </w:rPr>
        <w:t xml:space="preserve">о соглашениях, </w:t>
      </w:r>
      <w:r w:rsidR="00215DB1">
        <w:rPr>
          <w:rFonts w:eastAsiaTheme="minorHAnsi"/>
          <w:szCs w:val="28"/>
          <w:lang w:eastAsia="en-US"/>
        </w:rPr>
        <w:t>регулиру</w:t>
      </w:r>
      <w:r w:rsidR="00215DB1">
        <w:rPr>
          <w:rFonts w:eastAsiaTheme="minorHAnsi"/>
          <w:szCs w:val="28"/>
          <w:lang w:eastAsia="en-US"/>
        </w:rPr>
        <w:t>ю</w:t>
      </w:r>
      <w:r w:rsidR="00215DB1">
        <w:rPr>
          <w:rFonts w:eastAsiaTheme="minorHAnsi"/>
          <w:szCs w:val="28"/>
          <w:lang w:eastAsia="en-US"/>
        </w:rPr>
        <w:t>щих социально-трудовые отношения.</w:t>
      </w:r>
    </w:p>
    <w:p w:rsidR="008948AF" w:rsidRPr="00EA09E4" w:rsidRDefault="00522F69" w:rsidP="00C5130A">
      <w:pPr>
        <w:pStyle w:val="a3"/>
        <w:ind w:firstLine="709"/>
        <w:jc w:val="both"/>
        <w:rPr>
          <w:szCs w:val="28"/>
        </w:rPr>
      </w:pPr>
      <w:r w:rsidRPr="00EA09E4">
        <w:rPr>
          <w:szCs w:val="28"/>
        </w:rPr>
        <w:t>Федеральн</w:t>
      </w:r>
      <w:r>
        <w:rPr>
          <w:szCs w:val="28"/>
        </w:rPr>
        <w:t>ым</w:t>
      </w:r>
      <w:r w:rsidRPr="00EA09E4">
        <w:rPr>
          <w:szCs w:val="28"/>
        </w:rPr>
        <w:t xml:space="preserve"> закон</w:t>
      </w:r>
      <w:r>
        <w:rPr>
          <w:szCs w:val="28"/>
        </w:rPr>
        <w:t>ом</w:t>
      </w:r>
      <w:r w:rsidRPr="00EA09E4">
        <w:rPr>
          <w:szCs w:val="28"/>
        </w:rPr>
        <w:t xml:space="preserve"> от 22.11.2011 № 334-ФЗ </w:t>
      </w:r>
      <w:r w:rsidR="00A10E07" w:rsidRPr="00EA09E4">
        <w:rPr>
          <w:szCs w:val="28"/>
        </w:rPr>
        <w:t>в Трудовой кодекс Ро</w:t>
      </w:r>
      <w:r w:rsidR="00A10E07" w:rsidRPr="00EA09E4">
        <w:rPr>
          <w:szCs w:val="28"/>
        </w:rPr>
        <w:t>с</w:t>
      </w:r>
      <w:r w:rsidR="00A10E07" w:rsidRPr="00EA09E4">
        <w:rPr>
          <w:szCs w:val="28"/>
        </w:rPr>
        <w:t xml:space="preserve">сийской Федерации </w:t>
      </w:r>
      <w:r w:rsidR="00A10E07">
        <w:rPr>
          <w:szCs w:val="28"/>
        </w:rPr>
        <w:t xml:space="preserve">были внесены </w:t>
      </w:r>
      <w:r w:rsidR="008948AF" w:rsidRPr="00EA09E4">
        <w:rPr>
          <w:szCs w:val="28"/>
        </w:rPr>
        <w:t>изменени</w:t>
      </w:r>
      <w:r w:rsidR="00A10E07">
        <w:rPr>
          <w:szCs w:val="28"/>
        </w:rPr>
        <w:t>я</w:t>
      </w:r>
      <w:r w:rsidR="008948AF" w:rsidRPr="00EA09E4">
        <w:rPr>
          <w:szCs w:val="28"/>
        </w:rPr>
        <w:t xml:space="preserve"> в части совершенствования п</w:t>
      </w:r>
      <w:r w:rsidR="008948AF" w:rsidRPr="00EA09E4">
        <w:rPr>
          <w:szCs w:val="28"/>
        </w:rPr>
        <w:t>о</w:t>
      </w:r>
      <w:r w:rsidR="008948AF" w:rsidRPr="00EA09E4">
        <w:rPr>
          <w:szCs w:val="28"/>
        </w:rPr>
        <w:t>рядка рассмотрения и разрешения коллективных трудовых споров</w:t>
      </w:r>
      <w:r w:rsidR="00A10E07">
        <w:rPr>
          <w:szCs w:val="28"/>
        </w:rPr>
        <w:t>.</w:t>
      </w:r>
      <w:r w:rsidR="00C5130A">
        <w:rPr>
          <w:szCs w:val="28"/>
        </w:rPr>
        <w:t xml:space="preserve"> </w:t>
      </w:r>
      <w:proofErr w:type="gramStart"/>
      <w:r w:rsidR="00C5130A">
        <w:rPr>
          <w:szCs w:val="28"/>
        </w:rPr>
        <w:t>В соо</w:t>
      </w:r>
      <w:r w:rsidR="00C5130A">
        <w:rPr>
          <w:szCs w:val="28"/>
        </w:rPr>
        <w:t>т</w:t>
      </w:r>
      <w:r w:rsidR="00C5130A">
        <w:rPr>
          <w:szCs w:val="28"/>
        </w:rPr>
        <w:t>ветствии с ними</w:t>
      </w:r>
      <w:r w:rsidR="00A10E07">
        <w:rPr>
          <w:szCs w:val="28"/>
        </w:rPr>
        <w:t xml:space="preserve"> з</w:t>
      </w:r>
      <w:r w:rsidR="008948AF" w:rsidRPr="00EA09E4">
        <w:rPr>
          <w:szCs w:val="28"/>
        </w:rPr>
        <w:t xml:space="preserve">аконопроектом предлагается </w:t>
      </w:r>
      <w:r w:rsidR="00A10E07">
        <w:rPr>
          <w:szCs w:val="28"/>
        </w:rPr>
        <w:t>дополнить статью</w:t>
      </w:r>
      <w:r w:rsidR="008948AF" w:rsidRPr="00EA09E4">
        <w:rPr>
          <w:szCs w:val="28"/>
        </w:rPr>
        <w:t xml:space="preserve"> 10 Закона</w:t>
      </w:r>
      <w:r w:rsidR="008948AF">
        <w:rPr>
          <w:szCs w:val="28"/>
        </w:rPr>
        <w:t xml:space="preserve"> </w:t>
      </w:r>
      <w:r w:rsidR="00C5130A">
        <w:rPr>
          <w:szCs w:val="28"/>
        </w:rPr>
        <w:t xml:space="preserve">области </w:t>
      </w:r>
      <w:r w:rsidR="008948AF">
        <w:rPr>
          <w:szCs w:val="28"/>
        </w:rPr>
        <w:t xml:space="preserve">«О социальном партнерстве в Ярославской области» </w:t>
      </w:r>
      <w:r w:rsidR="00A10E07">
        <w:rPr>
          <w:szCs w:val="28"/>
        </w:rPr>
        <w:t xml:space="preserve">положениями, касающимися наделения </w:t>
      </w:r>
      <w:r w:rsidR="00555B51">
        <w:rPr>
          <w:rFonts w:eastAsiaTheme="minorHAnsi"/>
          <w:szCs w:val="28"/>
          <w:lang w:eastAsia="en-US"/>
        </w:rPr>
        <w:t>Региональной трехсторонней комиссии по регул</w:t>
      </w:r>
      <w:r w:rsidR="00555B51">
        <w:rPr>
          <w:rFonts w:eastAsiaTheme="minorHAnsi"/>
          <w:szCs w:val="28"/>
          <w:lang w:eastAsia="en-US"/>
        </w:rPr>
        <w:t>и</w:t>
      </w:r>
      <w:r w:rsidR="00555B51">
        <w:rPr>
          <w:rFonts w:eastAsiaTheme="minorHAnsi"/>
          <w:szCs w:val="28"/>
          <w:lang w:eastAsia="en-US"/>
        </w:rPr>
        <w:t>рованию социально - трудовых отношений</w:t>
      </w:r>
      <w:r w:rsidR="008948AF" w:rsidRPr="00EA09E4">
        <w:rPr>
          <w:szCs w:val="28"/>
        </w:rPr>
        <w:t xml:space="preserve"> </w:t>
      </w:r>
      <w:r w:rsidR="00A10E07">
        <w:rPr>
          <w:szCs w:val="28"/>
        </w:rPr>
        <w:t xml:space="preserve">следующими </w:t>
      </w:r>
      <w:r w:rsidR="008948AF" w:rsidRPr="00EA09E4">
        <w:rPr>
          <w:szCs w:val="28"/>
        </w:rPr>
        <w:t>правами</w:t>
      </w:r>
      <w:r w:rsidR="00A10E07">
        <w:rPr>
          <w:szCs w:val="28"/>
        </w:rPr>
        <w:t>:</w:t>
      </w:r>
      <w:r w:rsidR="008948AF" w:rsidRPr="00EA09E4">
        <w:rPr>
          <w:szCs w:val="28"/>
        </w:rPr>
        <w:t xml:space="preserve"> принимать решение о создании </w:t>
      </w:r>
      <w:r w:rsidR="00A10E07">
        <w:rPr>
          <w:szCs w:val="28"/>
        </w:rPr>
        <w:t xml:space="preserve">при ней </w:t>
      </w:r>
      <w:r w:rsidR="008948AF" w:rsidRPr="00EA09E4">
        <w:rPr>
          <w:szCs w:val="28"/>
        </w:rPr>
        <w:t>постоянно действующего трудового арбитража для рассмотрения и разрешения коллективных трудовых спо</w:t>
      </w:r>
      <w:r w:rsidR="00A10E07">
        <w:rPr>
          <w:szCs w:val="28"/>
        </w:rPr>
        <w:t>ров</w:t>
      </w:r>
      <w:r w:rsidR="00891D8A">
        <w:rPr>
          <w:szCs w:val="28"/>
        </w:rPr>
        <w:t xml:space="preserve"> и</w:t>
      </w:r>
      <w:r w:rsidR="00A10E07">
        <w:rPr>
          <w:szCs w:val="28"/>
        </w:rPr>
        <w:t xml:space="preserve"> </w:t>
      </w:r>
      <w:r w:rsidR="008948AF" w:rsidRPr="00EA09E4">
        <w:rPr>
          <w:szCs w:val="28"/>
        </w:rPr>
        <w:t>утве</w:t>
      </w:r>
      <w:r w:rsidR="008948AF" w:rsidRPr="00EA09E4">
        <w:rPr>
          <w:szCs w:val="28"/>
        </w:rPr>
        <w:t>р</w:t>
      </w:r>
      <w:r w:rsidR="008948AF" w:rsidRPr="00EA09E4">
        <w:rPr>
          <w:szCs w:val="28"/>
        </w:rPr>
        <w:t xml:space="preserve">ждать положение о </w:t>
      </w:r>
      <w:r w:rsidR="00891D8A">
        <w:rPr>
          <w:szCs w:val="28"/>
        </w:rPr>
        <w:t>нем</w:t>
      </w:r>
      <w:r w:rsidR="00A10E07">
        <w:rPr>
          <w:szCs w:val="28"/>
        </w:rPr>
        <w:t>.</w:t>
      </w:r>
      <w:proofErr w:type="gramEnd"/>
    </w:p>
    <w:p w:rsidR="008948AF" w:rsidRPr="00DB4E4F" w:rsidRDefault="00DB4E4F" w:rsidP="00555B51">
      <w:pPr>
        <w:pStyle w:val="ConsPlusNormal"/>
        <w:widowControl/>
        <w:tabs>
          <w:tab w:val="left" w:pos="3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4E4F">
        <w:rPr>
          <w:rFonts w:ascii="Times New Roman" w:hAnsi="Times New Roman" w:cs="Times New Roman"/>
          <w:sz w:val="28"/>
          <w:szCs w:val="28"/>
        </w:rPr>
        <w:t xml:space="preserve">Законопроектом предлагается внести изменения </w:t>
      </w:r>
      <w:r w:rsidR="00BD243F" w:rsidRPr="00DB4E4F">
        <w:rPr>
          <w:rFonts w:ascii="Times New Roman" w:hAnsi="Times New Roman" w:cs="Times New Roman"/>
          <w:sz w:val="28"/>
          <w:szCs w:val="28"/>
        </w:rPr>
        <w:t xml:space="preserve">в </w:t>
      </w:r>
      <w:r w:rsidR="00215DB1" w:rsidRPr="00DB4E4F">
        <w:rPr>
          <w:rFonts w:ascii="Times New Roman" w:hAnsi="Times New Roman" w:cs="Times New Roman"/>
          <w:sz w:val="28"/>
          <w:szCs w:val="28"/>
        </w:rPr>
        <w:t>с</w:t>
      </w:r>
      <w:r w:rsidR="008948AF" w:rsidRPr="00DB4E4F">
        <w:rPr>
          <w:rFonts w:ascii="Times New Roman" w:hAnsi="Times New Roman" w:cs="Times New Roman"/>
          <w:sz w:val="28"/>
          <w:szCs w:val="28"/>
        </w:rPr>
        <w:t xml:space="preserve">татью 30 </w:t>
      </w:r>
      <w:r w:rsidR="00C5130A" w:rsidRPr="00DB4E4F">
        <w:rPr>
          <w:rFonts w:ascii="Times New Roman" w:hAnsi="Times New Roman" w:cs="Times New Roman"/>
          <w:sz w:val="28"/>
          <w:szCs w:val="28"/>
        </w:rPr>
        <w:t>указанн</w:t>
      </w:r>
      <w:r w:rsidR="00C5130A" w:rsidRPr="00DB4E4F">
        <w:rPr>
          <w:rFonts w:ascii="Times New Roman" w:hAnsi="Times New Roman" w:cs="Times New Roman"/>
          <w:sz w:val="28"/>
          <w:szCs w:val="28"/>
        </w:rPr>
        <w:t>о</w:t>
      </w:r>
      <w:r w:rsidR="00C5130A" w:rsidRPr="00DB4E4F">
        <w:rPr>
          <w:rFonts w:ascii="Times New Roman" w:hAnsi="Times New Roman" w:cs="Times New Roman"/>
          <w:sz w:val="28"/>
          <w:szCs w:val="28"/>
        </w:rPr>
        <w:t>го Закона области</w:t>
      </w:r>
      <w:r w:rsidRPr="00DB4E4F">
        <w:rPr>
          <w:rFonts w:ascii="Times New Roman" w:hAnsi="Times New Roman" w:cs="Times New Roman"/>
          <w:sz w:val="28"/>
          <w:szCs w:val="28"/>
        </w:rPr>
        <w:t>,</w:t>
      </w:r>
      <w:r w:rsidR="00C5130A" w:rsidRPr="00DB4E4F">
        <w:rPr>
          <w:rFonts w:ascii="Times New Roman" w:hAnsi="Times New Roman" w:cs="Times New Roman"/>
          <w:sz w:val="28"/>
          <w:szCs w:val="28"/>
        </w:rPr>
        <w:t xml:space="preserve"> </w:t>
      </w:r>
      <w:r w:rsidRPr="00DB4E4F">
        <w:rPr>
          <w:rFonts w:ascii="Times New Roman" w:hAnsi="Times New Roman" w:cs="Times New Roman"/>
          <w:sz w:val="28"/>
          <w:szCs w:val="28"/>
        </w:rPr>
        <w:t xml:space="preserve">касающиеся действия соглашений, в части </w:t>
      </w:r>
      <w:r w:rsidR="008948AF" w:rsidRPr="00DB4E4F">
        <w:rPr>
          <w:rFonts w:ascii="Times New Roman" w:hAnsi="Times New Roman" w:cs="Times New Roman"/>
          <w:sz w:val="28"/>
          <w:szCs w:val="28"/>
        </w:rPr>
        <w:t>присоедин</w:t>
      </w:r>
      <w:r w:rsidR="008948AF" w:rsidRPr="00DB4E4F">
        <w:rPr>
          <w:rFonts w:ascii="Times New Roman" w:hAnsi="Times New Roman" w:cs="Times New Roman"/>
          <w:sz w:val="28"/>
          <w:szCs w:val="28"/>
        </w:rPr>
        <w:t>е</w:t>
      </w:r>
      <w:r w:rsidR="008948AF" w:rsidRPr="00DB4E4F">
        <w:rPr>
          <w:rFonts w:ascii="Times New Roman" w:hAnsi="Times New Roman" w:cs="Times New Roman"/>
          <w:sz w:val="28"/>
          <w:szCs w:val="28"/>
        </w:rPr>
        <w:t>ни</w:t>
      </w:r>
      <w:r w:rsidRPr="00DB4E4F">
        <w:rPr>
          <w:rFonts w:ascii="Times New Roman" w:hAnsi="Times New Roman" w:cs="Times New Roman"/>
          <w:sz w:val="28"/>
          <w:szCs w:val="28"/>
        </w:rPr>
        <w:t>я</w:t>
      </w:r>
      <w:r w:rsidR="008948AF" w:rsidRPr="00DB4E4F">
        <w:rPr>
          <w:rFonts w:ascii="Times New Roman" w:hAnsi="Times New Roman" w:cs="Times New Roman"/>
          <w:sz w:val="28"/>
          <w:szCs w:val="28"/>
        </w:rPr>
        <w:t xml:space="preserve"> </w:t>
      </w:r>
      <w:r w:rsidR="00BD243F" w:rsidRPr="00DB4E4F">
        <w:rPr>
          <w:rFonts w:ascii="Times New Roman" w:hAnsi="Times New Roman" w:cs="Times New Roman"/>
          <w:sz w:val="28"/>
          <w:szCs w:val="28"/>
        </w:rPr>
        <w:t xml:space="preserve">к </w:t>
      </w:r>
      <w:r w:rsidR="00BD243F" w:rsidRPr="00DB4E4F">
        <w:rPr>
          <w:rFonts w:ascii="Times New Roman" w:eastAsiaTheme="minorHAnsi" w:hAnsi="Times New Roman" w:cs="Times New Roman"/>
          <w:sz w:val="28"/>
          <w:szCs w:val="28"/>
          <w:lang w:eastAsia="en-US"/>
        </w:rPr>
        <w:t>заключенно</w:t>
      </w:r>
      <w:r w:rsidR="000E4794" w:rsidRPr="00DB4E4F">
        <w:rPr>
          <w:rFonts w:ascii="Times New Roman" w:eastAsiaTheme="minorHAnsi" w:hAnsi="Times New Roman" w:cs="Times New Roman"/>
          <w:sz w:val="28"/>
          <w:szCs w:val="28"/>
          <w:lang w:eastAsia="en-US"/>
        </w:rPr>
        <w:t>му</w:t>
      </w:r>
      <w:r w:rsidR="00BD243F" w:rsidRPr="00DB4E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уровне Ярославской области или муниципальных образ</w:t>
      </w:r>
      <w:r w:rsidR="00BD243F" w:rsidRPr="00DB4E4F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BD243F" w:rsidRPr="00DB4E4F">
        <w:rPr>
          <w:rFonts w:ascii="Times New Roman" w:eastAsiaTheme="minorHAnsi" w:hAnsi="Times New Roman" w:cs="Times New Roman"/>
          <w:sz w:val="28"/>
          <w:szCs w:val="28"/>
          <w:lang w:eastAsia="en-US"/>
        </w:rPr>
        <w:t>ваний Ярославской области Ярославского регионального трехстороннего с</w:t>
      </w:r>
      <w:r w:rsidR="00BD243F" w:rsidRPr="00DB4E4F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BD243F" w:rsidRPr="00DB4E4F">
        <w:rPr>
          <w:rFonts w:ascii="Times New Roman" w:eastAsiaTheme="minorHAnsi" w:hAnsi="Times New Roman" w:cs="Times New Roman"/>
          <w:sz w:val="28"/>
          <w:szCs w:val="28"/>
          <w:lang w:eastAsia="en-US"/>
        </w:rPr>
        <w:t>глашения, областного отраслевого (межотраслевого), терр</w:t>
      </w:r>
      <w:r w:rsidR="00BD243F" w:rsidRPr="00DB4E4F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BD243F" w:rsidRPr="00DB4E4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ториального или отраслевого (межотраслевого) территориального соглашений </w:t>
      </w:r>
      <w:r w:rsidR="008948AF" w:rsidRPr="00DB4E4F">
        <w:rPr>
          <w:rFonts w:ascii="Times New Roman" w:hAnsi="Times New Roman" w:cs="Times New Roman"/>
          <w:sz w:val="28"/>
          <w:szCs w:val="28"/>
        </w:rPr>
        <w:t>работодателей, осуществляющих свою деятельность на территории Яросла</w:t>
      </w:r>
      <w:r w:rsidR="008948AF" w:rsidRPr="00DB4E4F">
        <w:rPr>
          <w:rFonts w:ascii="Times New Roman" w:hAnsi="Times New Roman" w:cs="Times New Roman"/>
          <w:sz w:val="28"/>
          <w:szCs w:val="28"/>
        </w:rPr>
        <w:t>в</w:t>
      </w:r>
      <w:r w:rsidR="008948AF" w:rsidRPr="00DB4E4F">
        <w:rPr>
          <w:rFonts w:ascii="Times New Roman" w:hAnsi="Times New Roman" w:cs="Times New Roman"/>
          <w:sz w:val="28"/>
          <w:szCs w:val="28"/>
        </w:rPr>
        <w:t>ской области и не участвующих в его заключении</w:t>
      </w:r>
      <w:r w:rsidR="00C5130A" w:rsidRPr="00DB4E4F">
        <w:rPr>
          <w:rFonts w:ascii="Times New Roman" w:hAnsi="Times New Roman" w:cs="Times New Roman"/>
          <w:sz w:val="28"/>
          <w:szCs w:val="28"/>
        </w:rPr>
        <w:t xml:space="preserve">, </w:t>
      </w:r>
      <w:r w:rsidR="007E5138" w:rsidRPr="00DB4E4F">
        <w:rPr>
          <w:rFonts w:ascii="Times New Roman" w:hAnsi="Times New Roman" w:cs="Times New Roman"/>
          <w:sz w:val="28"/>
          <w:szCs w:val="28"/>
        </w:rPr>
        <w:t>а также о принимаемых мерах в</w:t>
      </w:r>
      <w:proofErr w:type="gramEnd"/>
      <w:r w:rsidR="007E5138" w:rsidRPr="00DB4E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E5138" w:rsidRPr="00DB4E4F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="007E5138" w:rsidRPr="00DB4E4F">
        <w:rPr>
          <w:rFonts w:ascii="Times New Roman" w:hAnsi="Times New Roman" w:cs="Times New Roman"/>
          <w:sz w:val="28"/>
          <w:szCs w:val="28"/>
        </w:rPr>
        <w:t xml:space="preserve"> </w:t>
      </w:r>
      <w:r w:rsidR="00215DB1" w:rsidRPr="00DB4E4F">
        <w:rPr>
          <w:rFonts w:ascii="Times New Roman" w:hAnsi="Times New Roman" w:cs="Times New Roman"/>
          <w:sz w:val="28"/>
          <w:szCs w:val="28"/>
        </w:rPr>
        <w:t>отк</w:t>
      </w:r>
      <w:r w:rsidR="00215DB1" w:rsidRPr="00DB4E4F">
        <w:rPr>
          <w:rFonts w:ascii="Times New Roman" w:hAnsi="Times New Roman" w:cs="Times New Roman"/>
          <w:sz w:val="28"/>
          <w:szCs w:val="28"/>
        </w:rPr>
        <w:t>а</w:t>
      </w:r>
      <w:r w:rsidR="00215DB1" w:rsidRPr="00DB4E4F">
        <w:rPr>
          <w:rFonts w:ascii="Times New Roman" w:hAnsi="Times New Roman" w:cs="Times New Roman"/>
          <w:sz w:val="28"/>
          <w:szCs w:val="28"/>
        </w:rPr>
        <w:t>зе в присоединении</w:t>
      </w:r>
      <w:r w:rsidR="007E5138" w:rsidRPr="00DB4E4F">
        <w:rPr>
          <w:rFonts w:ascii="Times New Roman" w:hAnsi="Times New Roman" w:cs="Times New Roman"/>
          <w:sz w:val="28"/>
          <w:szCs w:val="28"/>
        </w:rPr>
        <w:t xml:space="preserve"> к</w:t>
      </w:r>
      <w:r w:rsidR="00215DB1" w:rsidRPr="00DB4E4F">
        <w:rPr>
          <w:rFonts w:ascii="Times New Roman" w:hAnsi="Times New Roman" w:cs="Times New Roman"/>
          <w:sz w:val="28"/>
          <w:szCs w:val="28"/>
        </w:rPr>
        <w:t xml:space="preserve"> </w:t>
      </w:r>
      <w:r w:rsidR="00C5130A" w:rsidRPr="00DB4E4F">
        <w:rPr>
          <w:rFonts w:ascii="Times New Roman" w:hAnsi="Times New Roman" w:cs="Times New Roman"/>
          <w:sz w:val="28"/>
          <w:szCs w:val="28"/>
        </w:rPr>
        <w:t>соглашени</w:t>
      </w:r>
      <w:r w:rsidR="007E5138" w:rsidRPr="00DB4E4F">
        <w:rPr>
          <w:rFonts w:ascii="Times New Roman" w:hAnsi="Times New Roman" w:cs="Times New Roman"/>
          <w:sz w:val="28"/>
          <w:szCs w:val="28"/>
        </w:rPr>
        <w:t>ю</w:t>
      </w:r>
      <w:r w:rsidR="008948AF" w:rsidRPr="00DB4E4F">
        <w:rPr>
          <w:rFonts w:ascii="Times New Roman" w:hAnsi="Times New Roman" w:cs="Times New Roman"/>
          <w:sz w:val="28"/>
          <w:szCs w:val="28"/>
        </w:rPr>
        <w:t>.</w:t>
      </w:r>
    </w:p>
    <w:p w:rsidR="00A10E07" w:rsidRDefault="00A10E07" w:rsidP="00555B51">
      <w:pPr>
        <w:ind w:firstLine="709"/>
        <w:jc w:val="both"/>
      </w:pPr>
      <w:r>
        <w:rPr>
          <w:szCs w:val="28"/>
        </w:rPr>
        <w:t>Кроме того, в</w:t>
      </w:r>
      <w:r w:rsidRPr="00F04E05">
        <w:t xml:space="preserve"> </w:t>
      </w:r>
      <w:r>
        <w:t xml:space="preserve">соответствии с </w:t>
      </w:r>
      <w:r w:rsidRPr="00F04E05">
        <w:t>Устав</w:t>
      </w:r>
      <w:r>
        <w:t>ом</w:t>
      </w:r>
      <w:r w:rsidRPr="00F04E05">
        <w:t xml:space="preserve"> Ярославской области </w:t>
      </w:r>
      <w:r>
        <w:t xml:space="preserve">уточняется </w:t>
      </w:r>
      <w:r w:rsidRPr="00F04E05">
        <w:t>наименовани</w:t>
      </w:r>
      <w:r>
        <w:t>е</w:t>
      </w:r>
      <w:r w:rsidRPr="00F04E05">
        <w:t xml:space="preserve"> высш</w:t>
      </w:r>
      <w:r>
        <w:t>его</w:t>
      </w:r>
      <w:r w:rsidRPr="00F04E05">
        <w:t xml:space="preserve"> орган</w:t>
      </w:r>
      <w:r>
        <w:t>а</w:t>
      </w:r>
      <w:r w:rsidRPr="00F04E05">
        <w:t xml:space="preserve"> </w:t>
      </w:r>
      <w:r>
        <w:t>исполнительной</w:t>
      </w:r>
      <w:r w:rsidRPr="00F04E05">
        <w:t xml:space="preserve"> власти Ярославской области</w:t>
      </w:r>
      <w:r w:rsidR="00555B51">
        <w:t>.</w:t>
      </w:r>
    </w:p>
    <w:p w:rsidR="00A10E07" w:rsidRPr="009B66B2" w:rsidRDefault="00A10E07" w:rsidP="00555B51">
      <w:pPr>
        <w:ind w:firstLine="709"/>
        <w:jc w:val="both"/>
        <w:rPr>
          <w:rFonts w:eastAsia="Calibri"/>
          <w:szCs w:val="28"/>
        </w:rPr>
      </w:pPr>
      <w:r w:rsidRPr="009B66B2">
        <w:rPr>
          <w:szCs w:val="28"/>
        </w:rPr>
        <w:t xml:space="preserve">Принятие законопроекта не потребует признания </w:t>
      </w:r>
      <w:proofErr w:type="gramStart"/>
      <w:r w:rsidRPr="009B66B2">
        <w:rPr>
          <w:szCs w:val="28"/>
        </w:rPr>
        <w:t>утратившими</w:t>
      </w:r>
      <w:proofErr w:type="gramEnd"/>
      <w:r w:rsidRPr="009B66B2">
        <w:rPr>
          <w:szCs w:val="28"/>
        </w:rPr>
        <w:t xml:space="preserve"> силу, приостановления, изменения или принятия иных законодательных актов Ярославской области и не повлечет увеличения (уменьшения) расходов или доходов областного бюджета.</w:t>
      </w:r>
    </w:p>
    <w:p w:rsidR="008948AF" w:rsidRPr="00EA09E4" w:rsidRDefault="008948AF" w:rsidP="00555B51">
      <w:pPr>
        <w:pStyle w:val="a3"/>
        <w:ind w:firstLine="709"/>
        <w:jc w:val="both"/>
        <w:rPr>
          <w:szCs w:val="28"/>
        </w:rPr>
      </w:pPr>
    </w:p>
    <w:sectPr w:rsidR="008948AF" w:rsidRPr="00EA09E4" w:rsidSect="00E44F6D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E4F" w:rsidRDefault="00DB4E4F" w:rsidP="00E44F6D">
      <w:r>
        <w:separator/>
      </w:r>
    </w:p>
  </w:endnote>
  <w:endnote w:type="continuationSeparator" w:id="0">
    <w:p w:rsidR="00DB4E4F" w:rsidRDefault="00DB4E4F" w:rsidP="00E44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E4F" w:rsidRDefault="00DB4E4F" w:rsidP="00E44F6D">
      <w:r>
        <w:separator/>
      </w:r>
    </w:p>
  </w:footnote>
  <w:footnote w:type="continuationSeparator" w:id="0">
    <w:p w:rsidR="00DB4E4F" w:rsidRDefault="00DB4E4F" w:rsidP="00E44F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65257"/>
      <w:docPartObj>
        <w:docPartGallery w:val="Page Numbers (Top of Page)"/>
        <w:docPartUnique/>
      </w:docPartObj>
    </w:sdtPr>
    <w:sdtContent>
      <w:p w:rsidR="00DB4E4F" w:rsidRDefault="00DB4E4F">
        <w:pPr>
          <w:pStyle w:val="aa"/>
          <w:jc w:val="center"/>
        </w:pPr>
        <w:fldSimple w:instr=" PAGE   \* MERGEFORMAT ">
          <w:r w:rsidR="00D92AB1">
            <w:rPr>
              <w:noProof/>
            </w:rPr>
            <w:t>2</w:t>
          </w:r>
        </w:fldSimple>
      </w:p>
    </w:sdtContent>
  </w:sdt>
  <w:p w:rsidR="00DB4E4F" w:rsidRDefault="00DB4E4F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48AF"/>
    <w:rsid w:val="000026BD"/>
    <w:rsid w:val="00005037"/>
    <w:rsid w:val="00010A5C"/>
    <w:rsid w:val="000147DB"/>
    <w:rsid w:val="00014E8D"/>
    <w:rsid w:val="00020513"/>
    <w:rsid w:val="00021B13"/>
    <w:rsid w:val="000245F4"/>
    <w:rsid w:val="0003065B"/>
    <w:rsid w:val="000362E6"/>
    <w:rsid w:val="000377B4"/>
    <w:rsid w:val="0006294C"/>
    <w:rsid w:val="00067DFB"/>
    <w:rsid w:val="00070D73"/>
    <w:rsid w:val="00075BF4"/>
    <w:rsid w:val="00075DA2"/>
    <w:rsid w:val="000860C0"/>
    <w:rsid w:val="00087790"/>
    <w:rsid w:val="000917FA"/>
    <w:rsid w:val="00095A6A"/>
    <w:rsid w:val="00095FBF"/>
    <w:rsid w:val="000A0A5E"/>
    <w:rsid w:val="000A1554"/>
    <w:rsid w:val="000A31EA"/>
    <w:rsid w:val="000B4F49"/>
    <w:rsid w:val="000B5732"/>
    <w:rsid w:val="000C57EC"/>
    <w:rsid w:val="000D30F3"/>
    <w:rsid w:val="000D4C1F"/>
    <w:rsid w:val="000D7BCB"/>
    <w:rsid w:val="000E3DBD"/>
    <w:rsid w:val="000E4794"/>
    <w:rsid w:val="000F27E6"/>
    <w:rsid w:val="000F5A55"/>
    <w:rsid w:val="001006C5"/>
    <w:rsid w:val="001015AE"/>
    <w:rsid w:val="00102C64"/>
    <w:rsid w:val="00102F51"/>
    <w:rsid w:val="00105EA2"/>
    <w:rsid w:val="001113C0"/>
    <w:rsid w:val="0011311D"/>
    <w:rsid w:val="001140B0"/>
    <w:rsid w:val="001159DB"/>
    <w:rsid w:val="001179E0"/>
    <w:rsid w:val="001223B6"/>
    <w:rsid w:val="001300E1"/>
    <w:rsid w:val="001457F1"/>
    <w:rsid w:val="00156EDD"/>
    <w:rsid w:val="00157BE1"/>
    <w:rsid w:val="001621E5"/>
    <w:rsid w:val="00164071"/>
    <w:rsid w:val="00165306"/>
    <w:rsid w:val="0016670C"/>
    <w:rsid w:val="00176560"/>
    <w:rsid w:val="001864E4"/>
    <w:rsid w:val="00194BA5"/>
    <w:rsid w:val="001961BA"/>
    <w:rsid w:val="00196911"/>
    <w:rsid w:val="001B20A6"/>
    <w:rsid w:val="001C05A9"/>
    <w:rsid w:val="001C6376"/>
    <w:rsid w:val="001D4895"/>
    <w:rsid w:val="001E72E5"/>
    <w:rsid w:val="001F1C8E"/>
    <w:rsid w:val="001F2DE6"/>
    <w:rsid w:val="001F414E"/>
    <w:rsid w:val="00200D5D"/>
    <w:rsid w:val="00203505"/>
    <w:rsid w:val="00210535"/>
    <w:rsid w:val="00215DB1"/>
    <w:rsid w:val="00217A3A"/>
    <w:rsid w:val="00220AEC"/>
    <w:rsid w:val="00227B5F"/>
    <w:rsid w:val="002356DE"/>
    <w:rsid w:val="00242B28"/>
    <w:rsid w:val="00245E5B"/>
    <w:rsid w:val="00250A03"/>
    <w:rsid w:val="002636E4"/>
    <w:rsid w:val="00277168"/>
    <w:rsid w:val="00277BFB"/>
    <w:rsid w:val="00280DA4"/>
    <w:rsid w:val="0028336D"/>
    <w:rsid w:val="0028350E"/>
    <w:rsid w:val="002944B9"/>
    <w:rsid w:val="00295180"/>
    <w:rsid w:val="00296D9B"/>
    <w:rsid w:val="002A4121"/>
    <w:rsid w:val="002C6C2E"/>
    <w:rsid w:val="002D01D7"/>
    <w:rsid w:val="002D122A"/>
    <w:rsid w:val="002D5EEE"/>
    <w:rsid w:val="002E7A96"/>
    <w:rsid w:val="002F0143"/>
    <w:rsid w:val="002F183B"/>
    <w:rsid w:val="002F422C"/>
    <w:rsid w:val="002F4B9F"/>
    <w:rsid w:val="003076AF"/>
    <w:rsid w:val="00323CB6"/>
    <w:rsid w:val="00324364"/>
    <w:rsid w:val="00330A60"/>
    <w:rsid w:val="00342B50"/>
    <w:rsid w:val="00346C66"/>
    <w:rsid w:val="0035306C"/>
    <w:rsid w:val="00355B2B"/>
    <w:rsid w:val="003576D5"/>
    <w:rsid w:val="0036071C"/>
    <w:rsid w:val="0036344E"/>
    <w:rsid w:val="0036515C"/>
    <w:rsid w:val="00374111"/>
    <w:rsid w:val="00384413"/>
    <w:rsid w:val="00384976"/>
    <w:rsid w:val="0038669A"/>
    <w:rsid w:val="00393DEE"/>
    <w:rsid w:val="00395B31"/>
    <w:rsid w:val="003B2FFA"/>
    <w:rsid w:val="003C18F1"/>
    <w:rsid w:val="003C3803"/>
    <w:rsid w:val="003C459F"/>
    <w:rsid w:val="003D2186"/>
    <w:rsid w:val="003E7FCC"/>
    <w:rsid w:val="003F51E2"/>
    <w:rsid w:val="003F7C6B"/>
    <w:rsid w:val="00400CF2"/>
    <w:rsid w:val="00407A8F"/>
    <w:rsid w:val="00407E9C"/>
    <w:rsid w:val="00414399"/>
    <w:rsid w:val="00415E0B"/>
    <w:rsid w:val="00420A52"/>
    <w:rsid w:val="004231B2"/>
    <w:rsid w:val="00426965"/>
    <w:rsid w:val="0042729D"/>
    <w:rsid w:val="00446F0B"/>
    <w:rsid w:val="0045443F"/>
    <w:rsid w:val="00456455"/>
    <w:rsid w:val="004622B2"/>
    <w:rsid w:val="004672C7"/>
    <w:rsid w:val="0047654A"/>
    <w:rsid w:val="0048097A"/>
    <w:rsid w:val="00490896"/>
    <w:rsid w:val="0049620D"/>
    <w:rsid w:val="004A152A"/>
    <w:rsid w:val="004A5E3B"/>
    <w:rsid w:val="004A5E6C"/>
    <w:rsid w:val="004B1D90"/>
    <w:rsid w:val="004B42C8"/>
    <w:rsid w:val="004B5C82"/>
    <w:rsid w:val="004B66D0"/>
    <w:rsid w:val="004C2C8A"/>
    <w:rsid w:val="004C31A1"/>
    <w:rsid w:val="004C4515"/>
    <w:rsid w:val="004D0531"/>
    <w:rsid w:val="004D18BF"/>
    <w:rsid w:val="004D65E8"/>
    <w:rsid w:val="004E063E"/>
    <w:rsid w:val="004E5327"/>
    <w:rsid w:val="004F4A1F"/>
    <w:rsid w:val="00502412"/>
    <w:rsid w:val="0050614A"/>
    <w:rsid w:val="005128D1"/>
    <w:rsid w:val="00522F69"/>
    <w:rsid w:val="005264A8"/>
    <w:rsid w:val="00527671"/>
    <w:rsid w:val="00531764"/>
    <w:rsid w:val="00531E20"/>
    <w:rsid w:val="005362BD"/>
    <w:rsid w:val="00540E33"/>
    <w:rsid w:val="005435A6"/>
    <w:rsid w:val="00543727"/>
    <w:rsid w:val="00544FCD"/>
    <w:rsid w:val="005463D5"/>
    <w:rsid w:val="00555B51"/>
    <w:rsid w:val="00556F3A"/>
    <w:rsid w:val="005623E8"/>
    <w:rsid w:val="005733E6"/>
    <w:rsid w:val="00573A92"/>
    <w:rsid w:val="00575BEC"/>
    <w:rsid w:val="00587BFA"/>
    <w:rsid w:val="005901EA"/>
    <w:rsid w:val="0059644A"/>
    <w:rsid w:val="005A3898"/>
    <w:rsid w:val="005A6213"/>
    <w:rsid w:val="005A6409"/>
    <w:rsid w:val="005B4049"/>
    <w:rsid w:val="005B6F7C"/>
    <w:rsid w:val="005C0839"/>
    <w:rsid w:val="005C19F3"/>
    <w:rsid w:val="005D1D5B"/>
    <w:rsid w:val="005D5589"/>
    <w:rsid w:val="005E4DB2"/>
    <w:rsid w:val="005F0166"/>
    <w:rsid w:val="005F1A70"/>
    <w:rsid w:val="005F568B"/>
    <w:rsid w:val="006014CE"/>
    <w:rsid w:val="00602393"/>
    <w:rsid w:val="00606BD3"/>
    <w:rsid w:val="0062091E"/>
    <w:rsid w:val="006239A9"/>
    <w:rsid w:val="00623E49"/>
    <w:rsid w:val="00626D78"/>
    <w:rsid w:val="00635250"/>
    <w:rsid w:val="006370DA"/>
    <w:rsid w:val="00647880"/>
    <w:rsid w:val="006511F1"/>
    <w:rsid w:val="00661386"/>
    <w:rsid w:val="006802A5"/>
    <w:rsid w:val="00683B0A"/>
    <w:rsid w:val="006868AC"/>
    <w:rsid w:val="00687348"/>
    <w:rsid w:val="006921E3"/>
    <w:rsid w:val="006B08EF"/>
    <w:rsid w:val="006C2B9D"/>
    <w:rsid w:val="006C310F"/>
    <w:rsid w:val="006D7566"/>
    <w:rsid w:val="006E2B7A"/>
    <w:rsid w:val="006E2D5A"/>
    <w:rsid w:val="006E5698"/>
    <w:rsid w:val="006E6B40"/>
    <w:rsid w:val="00703F2C"/>
    <w:rsid w:val="00707049"/>
    <w:rsid w:val="00726992"/>
    <w:rsid w:val="00736443"/>
    <w:rsid w:val="007402CC"/>
    <w:rsid w:val="00743295"/>
    <w:rsid w:val="00761652"/>
    <w:rsid w:val="00772729"/>
    <w:rsid w:val="00781563"/>
    <w:rsid w:val="00791BEE"/>
    <w:rsid w:val="007957FA"/>
    <w:rsid w:val="007D65FD"/>
    <w:rsid w:val="007E14BB"/>
    <w:rsid w:val="007E5138"/>
    <w:rsid w:val="007E55E9"/>
    <w:rsid w:val="0081079E"/>
    <w:rsid w:val="00810CB7"/>
    <w:rsid w:val="0082139C"/>
    <w:rsid w:val="00823226"/>
    <w:rsid w:val="00824592"/>
    <w:rsid w:val="008272A2"/>
    <w:rsid w:val="008305AB"/>
    <w:rsid w:val="00832435"/>
    <w:rsid w:val="0084386A"/>
    <w:rsid w:val="0084477D"/>
    <w:rsid w:val="00853025"/>
    <w:rsid w:val="00862612"/>
    <w:rsid w:val="00862FEE"/>
    <w:rsid w:val="008640B5"/>
    <w:rsid w:val="00871FC6"/>
    <w:rsid w:val="008808BD"/>
    <w:rsid w:val="00880CCB"/>
    <w:rsid w:val="008911D7"/>
    <w:rsid w:val="00891D8A"/>
    <w:rsid w:val="0089454D"/>
    <w:rsid w:val="008948AF"/>
    <w:rsid w:val="008C1200"/>
    <w:rsid w:val="008D0DD0"/>
    <w:rsid w:val="008D0FC9"/>
    <w:rsid w:val="008D2325"/>
    <w:rsid w:val="008D3880"/>
    <w:rsid w:val="008D5700"/>
    <w:rsid w:val="008F7035"/>
    <w:rsid w:val="00905DD2"/>
    <w:rsid w:val="009123C0"/>
    <w:rsid w:val="00912FB9"/>
    <w:rsid w:val="00924555"/>
    <w:rsid w:val="00933A9F"/>
    <w:rsid w:val="009341C8"/>
    <w:rsid w:val="00941E05"/>
    <w:rsid w:val="009433CD"/>
    <w:rsid w:val="009448D8"/>
    <w:rsid w:val="00947611"/>
    <w:rsid w:val="00962B57"/>
    <w:rsid w:val="009668C0"/>
    <w:rsid w:val="00976210"/>
    <w:rsid w:val="009777FD"/>
    <w:rsid w:val="00977B75"/>
    <w:rsid w:val="00982B37"/>
    <w:rsid w:val="00985BAC"/>
    <w:rsid w:val="00986718"/>
    <w:rsid w:val="009958DA"/>
    <w:rsid w:val="009A2C6A"/>
    <w:rsid w:val="009B189A"/>
    <w:rsid w:val="009B3087"/>
    <w:rsid w:val="009B3893"/>
    <w:rsid w:val="009B72EA"/>
    <w:rsid w:val="009C0C79"/>
    <w:rsid w:val="009C10E9"/>
    <w:rsid w:val="009C12BA"/>
    <w:rsid w:val="009C6B6F"/>
    <w:rsid w:val="00A00F11"/>
    <w:rsid w:val="00A02240"/>
    <w:rsid w:val="00A0642C"/>
    <w:rsid w:val="00A06C05"/>
    <w:rsid w:val="00A10E07"/>
    <w:rsid w:val="00A16717"/>
    <w:rsid w:val="00A16782"/>
    <w:rsid w:val="00A32843"/>
    <w:rsid w:val="00A400F6"/>
    <w:rsid w:val="00A42911"/>
    <w:rsid w:val="00A46338"/>
    <w:rsid w:val="00A540D3"/>
    <w:rsid w:val="00A60EFB"/>
    <w:rsid w:val="00A6266B"/>
    <w:rsid w:val="00A62A22"/>
    <w:rsid w:val="00A64216"/>
    <w:rsid w:val="00A67746"/>
    <w:rsid w:val="00A736C6"/>
    <w:rsid w:val="00A83AF3"/>
    <w:rsid w:val="00A90226"/>
    <w:rsid w:val="00A96FDD"/>
    <w:rsid w:val="00AB2084"/>
    <w:rsid w:val="00AB36E1"/>
    <w:rsid w:val="00AC138B"/>
    <w:rsid w:val="00AD3A45"/>
    <w:rsid w:val="00AD7ACE"/>
    <w:rsid w:val="00AE234A"/>
    <w:rsid w:val="00AE6CBD"/>
    <w:rsid w:val="00AF3497"/>
    <w:rsid w:val="00B17F9A"/>
    <w:rsid w:val="00B36402"/>
    <w:rsid w:val="00B37404"/>
    <w:rsid w:val="00B40E05"/>
    <w:rsid w:val="00B43A09"/>
    <w:rsid w:val="00B60D54"/>
    <w:rsid w:val="00B65261"/>
    <w:rsid w:val="00B72E8D"/>
    <w:rsid w:val="00B81634"/>
    <w:rsid w:val="00B94E99"/>
    <w:rsid w:val="00B96718"/>
    <w:rsid w:val="00B970A0"/>
    <w:rsid w:val="00BA2147"/>
    <w:rsid w:val="00BA6748"/>
    <w:rsid w:val="00BB4EDC"/>
    <w:rsid w:val="00BC4429"/>
    <w:rsid w:val="00BC4879"/>
    <w:rsid w:val="00BD243F"/>
    <w:rsid w:val="00BD2942"/>
    <w:rsid w:val="00BD3751"/>
    <w:rsid w:val="00BF079E"/>
    <w:rsid w:val="00BF5388"/>
    <w:rsid w:val="00BF7954"/>
    <w:rsid w:val="00C228BB"/>
    <w:rsid w:val="00C22CDC"/>
    <w:rsid w:val="00C27663"/>
    <w:rsid w:val="00C34BD9"/>
    <w:rsid w:val="00C369E2"/>
    <w:rsid w:val="00C477AC"/>
    <w:rsid w:val="00C47CE4"/>
    <w:rsid w:val="00C5130A"/>
    <w:rsid w:val="00C532EE"/>
    <w:rsid w:val="00C63AAF"/>
    <w:rsid w:val="00C63DD3"/>
    <w:rsid w:val="00C73F8C"/>
    <w:rsid w:val="00C746E5"/>
    <w:rsid w:val="00C90907"/>
    <w:rsid w:val="00CA738E"/>
    <w:rsid w:val="00CB3B87"/>
    <w:rsid w:val="00CC256B"/>
    <w:rsid w:val="00CC2F21"/>
    <w:rsid w:val="00CD20E8"/>
    <w:rsid w:val="00CD7B7D"/>
    <w:rsid w:val="00CE0000"/>
    <w:rsid w:val="00CE0685"/>
    <w:rsid w:val="00CE27F5"/>
    <w:rsid w:val="00D0032A"/>
    <w:rsid w:val="00D10AA6"/>
    <w:rsid w:val="00D22ED6"/>
    <w:rsid w:val="00D237DF"/>
    <w:rsid w:val="00D41154"/>
    <w:rsid w:val="00D417A2"/>
    <w:rsid w:val="00D44DC7"/>
    <w:rsid w:val="00D5633D"/>
    <w:rsid w:val="00D610F0"/>
    <w:rsid w:val="00D63F11"/>
    <w:rsid w:val="00D8093B"/>
    <w:rsid w:val="00D81619"/>
    <w:rsid w:val="00D8162C"/>
    <w:rsid w:val="00D92AB1"/>
    <w:rsid w:val="00D9496D"/>
    <w:rsid w:val="00DB1375"/>
    <w:rsid w:val="00DB1FA8"/>
    <w:rsid w:val="00DB4E4F"/>
    <w:rsid w:val="00DB531D"/>
    <w:rsid w:val="00DC166E"/>
    <w:rsid w:val="00DC20DA"/>
    <w:rsid w:val="00DC790B"/>
    <w:rsid w:val="00DE1416"/>
    <w:rsid w:val="00DE43D4"/>
    <w:rsid w:val="00E01F96"/>
    <w:rsid w:val="00E03CBD"/>
    <w:rsid w:val="00E10353"/>
    <w:rsid w:val="00E22DE5"/>
    <w:rsid w:val="00E26565"/>
    <w:rsid w:val="00E33AB8"/>
    <w:rsid w:val="00E44F6D"/>
    <w:rsid w:val="00E71320"/>
    <w:rsid w:val="00E72B93"/>
    <w:rsid w:val="00E739DE"/>
    <w:rsid w:val="00E7480F"/>
    <w:rsid w:val="00E766D0"/>
    <w:rsid w:val="00E90571"/>
    <w:rsid w:val="00EA2EA8"/>
    <w:rsid w:val="00EA3C5E"/>
    <w:rsid w:val="00EA6C0A"/>
    <w:rsid w:val="00EB15BD"/>
    <w:rsid w:val="00EB3FA5"/>
    <w:rsid w:val="00ED0BC4"/>
    <w:rsid w:val="00EE1AF0"/>
    <w:rsid w:val="00EF4948"/>
    <w:rsid w:val="00EF7221"/>
    <w:rsid w:val="00F53F4F"/>
    <w:rsid w:val="00F57AEE"/>
    <w:rsid w:val="00F622A3"/>
    <w:rsid w:val="00F625A2"/>
    <w:rsid w:val="00F637BB"/>
    <w:rsid w:val="00F644EA"/>
    <w:rsid w:val="00F81353"/>
    <w:rsid w:val="00F83C66"/>
    <w:rsid w:val="00F869F4"/>
    <w:rsid w:val="00FA302A"/>
    <w:rsid w:val="00FA5458"/>
    <w:rsid w:val="00FB13CE"/>
    <w:rsid w:val="00FB1420"/>
    <w:rsid w:val="00FC798A"/>
    <w:rsid w:val="00FD3055"/>
    <w:rsid w:val="00FD558D"/>
    <w:rsid w:val="00FD6C02"/>
    <w:rsid w:val="00FE10DA"/>
    <w:rsid w:val="00FE2911"/>
    <w:rsid w:val="00FE6FFC"/>
    <w:rsid w:val="00FF2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8A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48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basedOn w:val="a"/>
    <w:next w:val="a"/>
    <w:link w:val="30"/>
    <w:qFormat/>
    <w:rsid w:val="008948AF"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948A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rsid w:val="008948AF"/>
    <w:pPr>
      <w:overflowPunct/>
      <w:autoSpaceDE/>
      <w:autoSpaceDN/>
      <w:adjustRightInd/>
      <w:ind w:firstLine="851"/>
      <w:textAlignment w:val="auto"/>
    </w:pPr>
  </w:style>
  <w:style w:type="character" w:customStyle="1" w:styleId="a4">
    <w:name w:val="Основной текст с отступом Знак"/>
    <w:basedOn w:val="a0"/>
    <w:link w:val="a3"/>
    <w:rsid w:val="008948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948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8948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8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8A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948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7">
    <w:name w:val="Стиль полужирный По центру"/>
    <w:basedOn w:val="a"/>
    <w:rsid w:val="008948AF"/>
    <w:pPr>
      <w:overflowPunct/>
      <w:autoSpaceDE/>
      <w:autoSpaceDN/>
      <w:adjustRightInd/>
      <w:jc w:val="center"/>
      <w:textAlignment w:val="auto"/>
    </w:pPr>
    <w:rPr>
      <w:b/>
      <w:bCs/>
    </w:rPr>
  </w:style>
  <w:style w:type="paragraph" w:customStyle="1" w:styleId="a8">
    <w:name w:val="Название главы"/>
    <w:basedOn w:val="a"/>
    <w:rsid w:val="008948AF"/>
    <w:pPr>
      <w:overflowPunct/>
      <w:autoSpaceDE/>
      <w:autoSpaceDN/>
      <w:adjustRightInd/>
      <w:jc w:val="center"/>
      <w:textAlignment w:val="auto"/>
    </w:pPr>
  </w:style>
  <w:style w:type="paragraph" w:customStyle="1" w:styleId="18">
    <w:name w:val="Стиль 18 пт полужирный По центру"/>
    <w:basedOn w:val="a"/>
    <w:rsid w:val="008948AF"/>
    <w:pPr>
      <w:overflowPunct/>
      <w:autoSpaceDE/>
      <w:autoSpaceDN/>
      <w:adjustRightInd/>
      <w:jc w:val="center"/>
      <w:textAlignment w:val="auto"/>
    </w:pPr>
    <w:rPr>
      <w:b/>
      <w:bCs/>
      <w:sz w:val="36"/>
    </w:rPr>
  </w:style>
  <w:style w:type="paragraph" w:customStyle="1" w:styleId="a9">
    <w:name w:val="Принят ГД"/>
    <w:basedOn w:val="a"/>
    <w:rsid w:val="008948AF"/>
    <w:pPr>
      <w:overflowPunct/>
      <w:autoSpaceDE/>
      <w:autoSpaceDN/>
      <w:adjustRightInd/>
      <w:jc w:val="both"/>
      <w:textAlignment w:val="auto"/>
    </w:pPr>
    <w:rPr>
      <w:sz w:val="24"/>
    </w:rPr>
  </w:style>
  <w:style w:type="paragraph" w:styleId="aa">
    <w:name w:val="header"/>
    <w:basedOn w:val="a"/>
    <w:link w:val="ab"/>
    <w:uiPriority w:val="99"/>
    <w:unhideWhenUsed/>
    <w:rsid w:val="00E44F6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44F6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E44F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44F6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Подпись Губернатора"/>
    <w:basedOn w:val="a"/>
    <w:rsid w:val="00E44F6D"/>
    <w:pPr>
      <w:overflowPunct/>
      <w:autoSpaceDE/>
      <w:autoSpaceDN/>
      <w:adjustRightInd/>
      <w:jc w:val="both"/>
      <w:textAlignment w:val="auto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«О внесении изменений в Закон Ярославской области «О социальном партнёрстве в Ярославской области»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0A76A880-F3C9-4D8A-9A31-7E3D8F9D5204}"/>
</file>

<file path=customXml/itemProps2.xml><?xml version="1.0" encoding="utf-8"?>
<ds:datastoreItem xmlns:ds="http://schemas.openxmlformats.org/officeDocument/2006/customXml" ds:itemID="{3D2E7740-8A25-419B-8996-B6ADE6AC2D3D}"/>
</file>

<file path=customXml/itemProps3.xml><?xml version="1.0" encoding="utf-8"?>
<ds:datastoreItem xmlns:ds="http://schemas.openxmlformats.org/officeDocument/2006/customXml" ds:itemID="{A95E3840-289B-4220-8C2C-87B1D44CCB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5197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Travnikov</dc:creator>
  <cp:lastModifiedBy>Travnikov</cp:lastModifiedBy>
  <cp:revision>5</cp:revision>
  <cp:lastPrinted>2012-05-10T11:00:00Z</cp:lastPrinted>
  <dcterms:created xsi:type="dcterms:W3CDTF">2012-05-02T12:28:00Z</dcterms:created>
  <dcterms:modified xsi:type="dcterms:W3CDTF">2012-05-10T12:50:00Z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